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B4B351" w14:textId="109A5EE7" w:rsidR="0076474A" w:rsidRPr="007B5AA1" w:rsidRDefault="0076474A" w:rsidP="0076474A">
      <w:pPr>
        <w:jc w:val="center"/>
        <w:rPr>
          <w:rFonts w:ascii="Aptos Narrow" w:hAnsi="Aptos Narrow"/>
          <w:b/>
          <w:bCs/>
        </w:rPr>
      </w:pPr>
      <w:r w:rsidRPr="007B5AA1">
        <w:rPr>
          <w:rFonts w:ascii="Aptos Narrow" w:hAnsi="Aptos Narrow"/>
          <w:b/>
          <w:bCs/>
        </w:rPr>
        <w:t xml:space="preserve">Terms of Reference (ToR) for the Recruitment of the Technical Assistant to the </w:t>
      </w:r>
      <w:r w:rsidR="0077514E" w:rsidRPr="007B5AA1">
        <w:rPr>
          <w:rFonts w:ascii="Aptos Narrow" w:hAnsi="Aptos Narrow"/>
          <w:b/>
          <w:bCs/>
        </w:rPr>
        <w:t>Environment &amp; Climate Change Safeguards</w:t>
      </w:r>
      <w:r w:rsidRPr="007B5AA1">
        <w:rPr>
          <w:rFonts w:ascii="Aptos Narrow" w:hAnsi="Aptos Narrow"/>
          <w:b/>
          <w:bCs/>
        </w:rPr>
        <w:t xml:space="preserve"> Officer (</w:t>
      </w:r>
      <w:r w:rsidR="0077514E" w:rsidRPr="007B5AA1">
        <w:rPr>
          <w:rFonts w:ascii="Aptos Narrow" w:hAnsi="Aptos Narrow"/>
          <w:b/>
          <w:bCs/>
        </w:rPr>
        <w:t>ECC</w:t>
      </w:r>
      <w:r w:rsidRPr="007B5AA1">
        <w:rPr>
          <w:rFonts w:ascii="Aptos Narrow" w:hAnsi="Aptos Narrow"/>
          <w:b/>
          <w:bCs/>
        </w:rPr>
        <w:t xml:space="preserve"> Officer)</w:t>
      </w:r>
    </w:p>
    <w:p w14:paraId="43DED17C" w14:textId="56BD4DA5" w:rsidR="0076474A" w:rsidRPr="007B5AA1" w:rsidRDefault="0076474A" w:rsidP="0076474A">
      <w:pPr>
        <w:rPr>
          <w:rFonts w:ascii="Aptos Narrow" w:hAnsi="Aptos Narrow"/>
        </w:rPr>
      </w:pPr>
      <w:r w:rsidRPr="007B5AA1">
        <w:rPr>
          <w:rFonts w:ascii="Aptos Narrow" w:hAnsi="Aptos Narrow"/>
          <w:b/>
          <w:bCs/>
        </w:rPr>
        <w:t>Position:</w:t>
      </w:r>
      <w:r w:rsidRPr="007B5AA1">
        <w:rPr>
          <w:rFonts w:ascii="Aptos Narrow" w:hAnsi="Aptos Narrow"/>
        </w:rPr>
        <w:t xml:space="preserve"> Technical Assistant to the </w:t>
      </w:r>
      <w:r w:rsidR="0077514E" w:rsidRPr="007B5AA1">
        <w:rPr>
          <w:rFonts w:ascii="Aptos Narrow" w:hAnsi="Aptos Narrow"/>
        </w:rPr>
        <w:t>Environment &amp; Climate Change Safeguards Officer</w:t>
      </w:r>
      <w:r w:rsidRPr="007B5AA1">
        <w:rPr>
          <w:rFonts w:ascii="Aptos Narrow" w:hAnsi="Aptos Narrow"/>
        </w:rPr>
        <w:t xml:space="preserve"> (</w:t>
      </w:r>
      <w:r w:rsidR="0077514E" w:rsidRPr="007B5AA1">
        <w:rPr>
          <w:rFonts w:ascii="Aptos Narrow" w:hAnsi="Aptos Narrow"/>
        </w:rPr>
        <w:t>ECC</w:t>
      </w:r>
      <w:r w:rsidRPr="007B5AA1">
        <w:rPr>
          <w:rFonts w:ascii="Aptos Narrow" w:hAnsi="Aptos Narrow"/>
        </w:rPr>
        <w:t xml:space="preserve"> Officer)</w:t>
      </w:r>
    </w:p>
    <w:p w14:paraId="56174ED9" w14:textId="77777777" w:rsidR="0076474A" w:rsidRPr="007B5AA1" w:rsidRDefault="0076474A" w:rsidP="0076474A">
      <w:pPr>
        <w:rPr>
          <w:rFonts w:ascii="Aptos Narrow" w:hAnsi="Aptos Narrow"/>
        </w:rPr>
      </w:pPr>
      <w:r w:rsidRPr="007B5AA1">
        <w:rPr>
          <w:rFonts w:ascii="Aptos Narrow" w:hAnsi="Aptos Narrow"/>
          <w:b/>
          <w:bCs/>
        </w:rPr>
        <w:t>Location:</w:t>
      </w:r>
      <w:r w:rsidRPr="007B5AA1">
        <w:rPr>
          <w:rFonts w:ascii="Aptos Narrow" w:hAnsi="Aptos Narrow"/>
        </w:rPr>
        <w:t xml:space="preserve"> Abuja, Nigeria (with periodic travel to participating states)</w:t>
      </w:r>
    </w:p>
    <w:p w14:paraId="36835021" w14:textId="56198841" w:rsidR="0076474A" w:rsidRPr="007B5AA1" w:rsidRDefault="0076474A" w:rsidP="0076474A">
      <w:pPr>
        <w:rPr>
          <w:rFonts w:ascii="Aptos Narrow" w:hAnsi="Aptos Narrow"/>
        </w:rPr>
      </w:pPr>
      <w:r w:rsidRPr="007B5AA1">
        <w:rPr>
          <w:rFonts w:ascii="Aptos Narrow" w:hAnsi="Aptos Narrow"/>
          <w:b/>
          <w:bCs/>
        </w:rPr>
        <w:t>Reporting Line:</w:t>
      </w:r>
      <w:r w:rsidRPr="007B5AA1">
        <w:rPr>
          <w:rFonts w:ascii="Aptos Narrow" w:hAnsi="Aptos Narrow"/>
        </w:rPr>
        <w:t xml:space="preserve"> Reports directly to the National </w:t>
      </w:r>
      <w:r w:rsidR="00696076" w:rsidRPr="007B5AA1">
        <w:rPr>
          <w:rFonts w:ascii="Aptos Narrow" w:hAnsi="Aptos Narrow"/>
        </w:rPr>
        <w:t xml:space="preserve">Program Coordinator through the </w:t>
      </w:r>
      <w:r w:rsidR="0077514E" w:rsidRPr="007B5AA1">
        <w:rPr>
          <w:rFonts w:ascii="Aptos Narrow" w:hAnsi="Aptos Narrow"/>
        </w:rPr>
        <w:t>Environment and Climate Change Safeguards Officer</w:t>
      </w:r>
    </w:p>
    <w:p w14:paraId="79394008" w14:textId="77777777" w:rsidR="00BB4311" w:rsidRPr="007B5AA1" w:rsidRDefault="00BB4311" w:rsidP="00BB4311">
      <w:pPr>
        <w:rPr>
          <w:rFonts w:ascii="Aptos Narrow" w:hAnsi="Aptos Narrow"/>
        </w:rPr>
      </w:pPr>
    </w:p>
    <w:p w14:paraId="626B84C2" w14:textId="77777777" w:rsidR="0077514E" w:rsidRPr="007B5AA1" w:rsidRDefault="0077514E" w:rsidP="0077514E">
      <w:pPr>
        <w:contextualSpacing/>
        <w:jc w:val="both"/>
        <w:rPr>
          <w:rFonts w:ascii="Aptos Narrow" w:eastAsia="Times New Roman" w:hAnsi="Aptos Narrow" w:cstheme="majorBidi"/>
        </w:rPr>
      </w:pPr>
      <w:r w:rsidRPr="007B5AA1">
        <w:rPr>
          <w:rFonts w:ascii="Aptos Narrow" w:eastAsia="Times New Roman" w:hAnsi="Aptos Narrow" w:cstheme="majorBidi"/>
          <w:b/>
        </w:rPr>
        <w:t>1.0</w:t>
      </w:r>
      <w:r w:rsidRPr="007B5AA1">
        <w:rPr>
          <w:rFonts w:ascii="Aptos Narrow" w:eastAsia="Times New Roman" w:hAnsi="Aptos Narrow" w:cstheme="majorBidi"/>
          <w:b/>
        </w:rPr>
        <w:tab/>
        <w:t>Background</w:t>
      </w:r>
    </w:p>
    <w:p w14:paraId="51D0F4D8" w14:textId="77777777" w:rsidR="0077514E" w:rsidRPr="007B5AA1" w:rsidRDefault="0077514E" w:rsidP="0077514E">
      <w:pPr>
        <w:spacing w:after="0"/>
        <w:jc w:val="both"/>
        <w:rPr>
          <w:rFonts w:ascii="Aptos Narrow" w:eastAsia="Times New Roman" w:hAnsi="Aptos Narrow" w:cstheme="majorBidi"/>
        </w:rPr>
      </w:pPr>
      <w:r w:rsidRPr="007B5AA1">
        <w:rPr>
          <w:rFonts w:ascii="Aptos Narrow" w:eastAsia="Times New Roman" w:hAnsi="Aptos Narrow" w:cstheme="majorBidi"/>
        </w:rPr>
        <w:t xml:space="preserve">The Federal Government of Nigeria (FGN) has secured a facility from the African Development Bank (AfDB), International Fund for Agricultural Development (IFAD) and the Islamic Development Bank (IsDB) to implement a five-year AfDB/IFAD/IsDB – Assisted Special Agro-Industrial Processing Zones (SAPZ) Program in partnership with the State Governments and Private Investors in seven (7) participating states  of </w:t>
      </w:r>
      <w:r w:rsidRPr="007B5AA1">
        <w:rPr>
          <w:rFonts w:ascii="Aptos Narrow" w:eastAsia="Times New Roman" w:hAnsi="Aptos Narrow" w:cstheme="majorBidi"/>
          <w:b/>
        </w:rPr>
        <w:t>Imo, Kaduna, Cross River, Kwara, Oyo and Ogun</w:t>
      </w:r>
      <w:r w:rsidRPr="007B5AA1">
        <w:rPr>
          <w:rFonts w:ascii="Aptos Narrow" w:eastAsia="Times New Roman" w:hAnsi="Aptos Narrow" w:cstheme="majorBidi"/>
        </w:rPr>
        <w:t xml:space="preserve"> as well as the Federal Capital Territory (</w:t>
      </w:r>
      <w:r w:rsidRPr="007B5AA1">
        <w:rPr>
          <w:rFonts w:ascii="Aptos Narrow" w:eastAsia="Times New Roman" w:hAnsi="Aptos Narrow" w:cstheme="majorBidi"/>
          <w:b/>
        </w:rPr>
        <w:t>FCT)</w:t>
      </w:r>
      <w:r w:rsidRPr="007B5AA1">
        <w:rPr>
          <w:rFonts w:ascii="Aptos Narrow" w:eastAsia="Times New Roman" w:hAnsi="Aptos Narrow" w:cstheme="majorBidi"/>
        </w:rPr>
        <w:t xml:space="preserve"> in the first phase of program implementation. </w:t>
      </w:r>
    </w:p>
    <w:p w14:paraId="584DF1A9" w14:textId="77777777" w:rsidR="0077514E" w:rsidRPr="007B5AA1" w:rsidRDefault="0077514E" w:rsidP="0077514E">
      <w:pPr>
        <w:spacing w:after="0"/>
        <w:jc w:val="both"/>
        <w:rPr>
          <w:rFonts w:ascii="Aptos Narrow" w:eastAsia="Times New Roman" w:hAnsi="Aptos Narrow" w:cstheme="majorBidi"/>
        </w:rPr>
      </w:pPr>
    </w:p>
    <w:p w14:paraId="413CCF83" w14:textId="4E3ABCD0" w:rsidR="0077514E" w:rsidRPr="007B5AA1" w:rsidRDefault="0077514E" w:rsidP="0077514E">
      <w:pPr>
        <w:spacing w:after="0"/>
        <w:jc w:val="both"/>
        <w:rPr>
          <w:rFonts w:ascii="Aptos Narrow" w:eastAsia="Times New Roman" w:hAnsi="Aptos Narrow" w:cstheme="majorBidi"/>
        </w:rPr>
      </w:pPr>
      <w:r w:rsidRPr="007B5AA1">
        <w:rPr>
          <w:rFonts w:ascii="Aptos Narrow" w:eastAsia="Times New Roman" w:hAnsi="Aptos Narrow" w:cstheme="majorBidi"/>
        </w:rPr>
        <w:t xml:space="preserve">The implementation of a government-enabled/private sector driven SAPZs is a major investment program of the Federal Government of Nigeria, driven by the Federal Ministry of Agriculture and Food Security (FMAFS) in collaboration with relevant Federal Ministries, Departments and Agencies (MDAs) to develop agro-processing clusters in areas of high agricultural production across the country. It is a strategic move to rapidly develop modern Argo-processing capacity to serve the vast and growing local markets, create sustainable market for farmers and reduce post-harvest losses of local agricultural produce and, thereby create wealth for farmers, promote import substitution and sustainable agriculture-related jobs. </w:t>
      </w:r>
    </w:p>
    <w:p w14:paraId="54F1BCBD" w14:textId="77777777" w:rsidR="0077514E" w:rsidRPr="007B5AA1" w:rsidRDefault="0077514E" w:rsidP="0077514E">
      <w:pPr>
        <w:spacing w:after="0"/>
        <w:jc w:val="both"/>
        <w:rPr>
          <w:rFonts w:ascii="Aptos Narrow" w:eastAsia="Times New Roman" w:hAnsi="Aptos Narrow" w:cstheme="majorBidi"/>
        </w:rPr>
      </w:pPr>
    </w:p>
    <w:p w14:paraId="58E28AEE" w14:textId="77777777" w:rsidR="0077514E" w:rsidRPr="007B5AA1" w:rsidRDefault="0077514E" w:rsidP="0077514E">
      <w:pPr>
        <w:jc w:val="both"/>
        <w:rPr>
          <w:rFonts w:ascii="Aptos Narrow" w:eastAsia="Times New Roman" w:hAnsi="Aptos Narrow" w:cstheme="majorBidi"/>
        </w:rPr>
      </w:pPr>
      <w:r w:rsidRPr="007B5AA1">
        <w:rPr>
          <w:rFonts w:ascii="Aptos Narrow" w:eastAsia="Times New Roman" w:hAnsi="Aptos Narrow" w:cstheme="majorBidi"/>
        </w:rPr>
        <w:t xml:space="preserve">This clustering approach is to help address investment challenges in the development of agro-processing enclaves across Nigeria, including poor access to quality infrastructure, inadequate feedstock supplies and other challenges confronting agro-processing environment. SAPZs, therefore, will be developed with requisite infrastructure for agro processing environment which will help reduce cost absorptions and engender competitiveness in agro-industrial production that is critical to further unlocking the potentials of Nigeria’s agriculture to create ready markets and wealth for farming communities and reduce rural poverty. </w:t>
      </w:r>
    </w:p>
    <w:p w14:paraId="05F8B85D" w14:textId="77777777" w:rsidR="0077514E" w:rsidRPr="007B5AA1" w:rsidRDefault="0077514E" w:rsidP="0077514E">
      <w:pPr>
        <w:spacing w:after="0" w:line="240" w:lineRule="auto"/>
        <w:jc w:val="both"/>
        <w:rPr>
          <w:rFonts w:ascii="Aptos Narrow" w:eastAsia="Times New Roman" w:hAnsi="Aptos Narrow" w:cstheme="majorBidi"/>
        </w:rPr>
      </w:pPr>
    </w:p>
    <w:p w14:paraId="31C56A7A" w14:textId="77777777" w:rsidR="0077514E" w:rsidRPr="007B5AA1" w:rsidRDefault="0077514E" w:rsidP="0077514E">
      <w:pPr>
        <w:spacing w:after="0" w:line="240" w:lineRule="auto"/>
        <w:jc w:val="both"/>
        <w:rPr>
          <w:rFonts w:ascii="Aptos Narrow" w:eastAsia="Times New Roman" w:hAnsi="Aptos Narrow" w:cstheme="majorBidi"/>
        </w:rPr>
      </w:pPr>
      <w:r w:rsidRPr="007B5AA1">
        <w:rPr>
          <w:rFonts w:ascii="Aptos Narrow" w:eastAsia="Times New Roman" w:hAnsi="Aptos Narrow" w:cstheme="majorBidi"/>
        </w:rPr>
        <w:lastRenderedPageBreak/>
        <w:t>The SAPZ is made up of two building blocks which include the Agricultural Transformation Centres (ATCs), which are community-based rural institution within the host community, supported with provision of quality production drivers for the production of feedstock and the Aggregation Centre (AC) for primary storage; and the Agro-Industrial Hub (AIH) equipped with desirable infrastructure to create modern agro-processing environment where secondary value addition will take place. The Agro-Industrial Processing Hub (AIH) will draw its processing feedstock from the ATCs where activities of the production clusters and Aggregation Centres are being coordinated.</w:t>
      </w:r>
    </w:p>
    <w:p w14:paraId="31DA1D4D" w14:textId="77777777" w:rsidR="0077514E" w:rsidRPr="007B5AA1" w:rsidRDefault="0077514E" w:rsidP="00BB4311">
      <w:pPr>
        <w:rPr>
          <w:rFonts w:ascii="Aptos Narrow" w:hAnsi="Aptos Narrow"/>
        </w:rPr>
      </w:pPr>
    </w:p>
    <w:p w14:paraId="6EEE8BAD" w14:textId="1370D514" w:rsidR="0077514E" w:rsidRPr="007B5AA1" w:rsidRDefault="0077514E" w:rsidP="0077514E">
      <w:pPr>
        <w:shd w:val="clear" w:color="auto" w:fill="FFFFFF"/>
        <w:spacing w:before="240" w:after="240" w:line="276" w:lineRule="auto"/>
        <w:jc w:val="both"/>
        <w:textAlignment w:val="baseline"/>
        <w:rPr>
          <w:rFonts w:ascii="Aptos Narrow" w:eastAsia="Times New Roman" w:hAnsi="Aptos Narrow" w:cs="Times New Roman"/>
        </w:rPr>
      </w:pPr>
      <w:r w:rsidRPr="007B5AA1">
        <w:rPr>
          <w:rFonts w:ascii="Aptos Narrow" w:eastAsia="Times New Roman" w:hAnsi="Aptos Narrow" w:cs="Times New Roman"/>
        </w:rPr>
        <w:t xml:space="preserve">The SAPZ phase two programme will also lead to Infrastructure development and operationalization in the ten (10) selected AIH and Twenty (20) ATCs  under Trache 1 for the SAPZ Phase 2 strategically located within the production areas to aggregate products from the community, transfer them to AIHs for value addition and supply centers for distribution and retail to consumers/ export of surplus.  The hubs would offer associated  non processing  infrastructure  and common infrastructure facilities which includes administration office, research and development, quality assurance &amp; quality control (QA&amp;QC) laboratory, knowledge centre &amp; ICT, procurement centre, community vocational centre, health centre, residential/duty post-recreational/playground,  electricity,  water,  power,  fire  station,  solid waste management,  public  toilets,  internal/access roads, solar street light and truck parking required for agro-industrial activities. It will also include the development of processing support infrastructure facilities (cold stores, veterinary clinics, livestock/poultry quarantine zone, livestock/poultry breeding center etc.). The shared facilities to enable agricultural producers, processors, aggregators and distributors to operate in the same vicinity to reduce transaction cost. Each hub covers typically an area of 50–250 hectare and includes centrally managed tracts of land developed, subdivided, and dedicated to supporting firms and other stakeholders engaged in agro-processing and related activities, located throughout the production area surrounding the hub. </w:t>
      </w:r>
    </w:p>
    <w:p w14:paraId="47588858" w14:textId="77777777" w:rsidR="0077514E" w:rsidRPr="007B5AA1" w:rsidRDefault="0077514E" w:rsidP="0077514E">
      <w:pPr>
        <w:pStyle w:val="Heading1"/>
        <w:ind w:left="-15"/>
        <w:jc w:val="both"/>
        <w:rPr>
          <w:rFonts w:ascii="Aptos Narrow" w:eastAsia="Times New Roman" w:hAnsi="Aptos Narrow"/>
          <w:b/>
          <w:bCs/>
          <w:color w:val="auto"/>
          <w:sz w:val="24"/>
          <w:szCs w:val="24"/>
        </w:rPr>
      </w:pPr>
      <w:r w:rsidRPr="007B5AA1">
        <w:rPr>
          <w:rFonts w:ascii="Aptos Narrow" w:eastAsia="Times New Roman" w:hAnsi="Aptos Narrow"/>
          <w:b/>
          <w:bCs/>
          <w:color w:val="auto"/>
          <w:sz w:val="24"/>
          <w:szCs w:val="24"/>
        </w:rPr>
        <w:t>2.0</w:t>
      </w:r>
      <w:r w:rsidRPr="007B5AA1">
        <w:rPr>
          <w:rFonts w:ascii="Aptos Narrow" w:eastAsia="Times New Roman" w:hAnsi="Aptos Narrow"/>
          <w:b/>
          <w:bCs/>
          <w:color w:val="auto"/>
          <w:sz w:val="24"/>
          <w:szCs w:val="24"/>
        </w:rPr>
        <w:tab/>
        <w:t xml:space="preserve">Purpose of the assignment </w:t>
      </w:r>
    </w:p>
    <w:p w14:paraId="256EA3B6" w14:textId="0E1098A6" w:rsidR="0077514E" w:rsidRPr="007B5AA1" w:rsidRDefault="0077514E" w:rsidP="00283E14">
      <w:pPr>
        <w:jc w:val="both"/>
        <w:rPr>
          <w:rFonts w:ascii="Aptos Narrow" w:hAnsi="Aptos Narrow"/>
        </w:rPr>
      </w:pPr>
      <w:r w:rsidRPr="007B5AA1">
        <w:rPr>
          <w:rFonts w:ascii="Aptos Narrow" w:hAnsi="Aptos Narrow"/>
        </w:rPr>
        <w:t>The purpose of this assignment is to engage a technical assistant to sup</w:t>
      </w:r>
      <w:r w:rsidR="00531F28">
        <w:rPr>
          <w:rFonts w:ascii="Aptos Narrow" w:hAnsi="Aptos Narrow"/>
        </w:rPr>
        <w:t xml:space="preserve">port and strengthen capacity OF </w:t>
      </w:r>
      <w:r w:rsidRPr="007B5AA1">
        <w:rPr>
          <w:rFonts w:ascii="Aptos Narrow" w:hAnsi="Aptos Narrow"/>
        </w:rPr>
        <w:t xml:space="preserve">the E&amp;S </w:t>
      </w:r>
      <w:r w:rsidR="00531F28">
        <w:rPr>
          <w:rFonts w:ascii="Aptos Narrow" w:hAnsi="Aptos Narrow"/>
        </w:rPr>
        <w:t>Officer of</w:t>
      </w:r>
      <w:r w:rsidRPr="007B5AA1">
        <w:rPr>
          <w:rFonts w:ascii="Aptos Narrow" w:hAnsi="Aptos Narrow"/>
        </w:rPr>
        <w:t xml:space="preserve"> SAPZ National Coordination Office.</w:t>
      </w:r>
    </w:p>
    <w:p w14:paraId="76214F50" w14:textId="32B01F8C" w:rsidR="00250734" w:rsidRPr="007B5AA1" w:rsidRDefault="00250734" w:rsidP="00250734">
      <w:pPr>
        <w:rPr>
          <w:rFonts w:ascii="Aptos Narrow" w:hAnsi="Aptos Narrow"/>
          <w:b/>
          <w:bCs/>
        </w:rPr>
      </w:pPr>
      <w:r w:rsidRPr="007B5AA1">
        <w:rPr>
          <w:rFonts w:ascii="Aptos Narrow" w:hAnsi="Aptos Narrow"/>
          <w:b/>
          <w:bCs/>
        </w:rPr>
        <w:t xml:space="preserve">3.0    </w:t>
      </w:r>
      <w:r w:rsidR="00F73A88">
        <w:rPr>
          <w:rFonts w:ascii="Aptos Narrow" w:hAnsi="Aptos Narrow"/>
          <w:b/>
          <w:bCs/>
        </w:rPr>
        <w:t xml:space="preserve">      </w:t>
      </w:r>
      <w:r w:rsidRPr="007B5AA1">
        <w:rPr>
          <w:rFonts w:ascii="Aptos Narrow" w:hAnsi="Aptos Narrow"/>
          <w:b/>
          <w:bCs/>
        </w:rPr>
        <w:t>Objectives of the Assignment</w:t>
      </w:r>
    </w:p>
    <w:p w14:paraId="208B4C2B" w14:textId="66013CF8" w:rsidR="0077514E" w:rsidRPr="007B5AA1" w:rsidRDefault="0077514E" w:rsidP="00283E14">
      <w:pPr>
        <w:shd w:val="clear" w:color="auto" w:fill="FFFFFF"/>
        <w:spacing w:before="240" w:after="240" w:line="276" w:lineRule="auto"/>
        <w:jc w:val="both"/>
        <w:textAlignment w:val="baseline"/>
        <w:rPr>
          <w:rFonts w:ascii="Aptos Narrow" w:eastAsia="Times New Roman" w:hAnsi="Aptos Narrow" w:cs="Times New Roman"/>
        </w:rPr>
      </w:pPr>
      <w:r w:rsidRPr="007B5AA1">
        <w:rPr>
          <w:rFonts w:ascii="Aptos Narrow" w:eastAsia="Times New Roman" w:hAnsi="Aptos Narrow" w:cs="Times New Roman"/>
        </w:rPr>
        <w:t>The Objective of this technical assistance is to engage an Environmental and Social Safeguards</w:t>
      </w:r>
      <w:r w:rsidR="00283E14" w:rsidRPr="007B5AA1">
        <w:rPr>
          <w:rFonts w:ascii="Aptos Narrow" w:eastAsia="Times New Roman" w:hAnsi="Aptos Narrow" w:cs="Times New Roman"/>
        </w:rPr>
        <w:t xml:space="preserve"> </w:t>
      </w:r>
      <w:r w:rsidRPr="007B5AA1">
        <w:rPr>
          <w:rFonts w:ascii="Aptos Narrow" w:eastAsia="Times New Roman" w:hAnsi="Aptos Narrow" w:cs="Times New Roman"/>
        </w:rPr>
        <w:t>Expert with technical expertise on Review and assessment of Environmental and Social Assessment Policy and procedures to fast-track implementation of these safeguards instrument</w:t>
      </w:r>
      <w:r w:rsidR="00250734" w:rsidRPr="007B5AA1">
        <w:rPr>
          <w:rFonts w:ascii="Aptos Narrow" w:eastAsia="Times New Roman" w:hAnsi="Aptos Narrow" w:cs="Times New Roman"/>
        </w:rPr>
        <w:t xml:space="preserve">s to achieve the desired E&amp;S performance target of </w:t>
      </w:r>
      <w:r w:rsidRPr="007B5AA1">
        <w:rPr>
          <w:rFonts w:ascii="Aptos Narrow" w:eastAsia="Times New Roman" w:hAnsi="Aptos Narrow" w:cs="Times New Roman"/>
        </w:rPr>
        <w:t xml:space="preserve">the </w:t>
      </w:r>
      <w:r w:rsidR="00250734" w:rsidRPr="007B5AA1">
        <w:rPr>
          <w:rFonts w:ascii="Aptos Narrow" w:eastAsia="Times New Roman" w:hAnsi="Aptos Narrow" w:cs="Times New Roman"/>
        </w:rPr>
        <w:t>project</w:t>
      </w:r>
      <w:r w:rsidRPr="007B5AA1">
        <w:rPr>
          <w:rFonts w:ascii="Aptos Narrow" w:eastAsia="Times New Roman" w:hAnsi="Aptos Narrow" w:cs="Times New Roman"/>
        </w:rPr>
        <w:t xml:space="preserve">. Specifically, the Assignment seeks </w:t>
      </w:r>
      <w:r w:rsidR="00250734" w:rsidRPr="007B5AA1">
        <w:rPr>
          <w:rFonts w:ascii="Aptos Narrow" w:eastAsia="Times New Roman" w:hAnsi="Aptos Narrow" w:cs="Times New Roman"/>
        </w:rPr>
        <w:t>to.</w:t>
      </w:r>
    </w:p>
    <w:p w14:paraId="1AF5D94D" w14:textId="786EEC6F" w:rsidR="0077514E" w:rsidRPr="007B5AA1" w:rsidRDefault="0077514E" w:rsidP="0077514E">
      <w:pPr>
        <w:pStyle w:val="ListParagraph"/>
        <w:numPr>
          <w:ilvl w:val="0"/>
          <w:numId w:val="12"/>
        </w:numPr>
        <w:shd w:val="clear" w:color="auto" w:fill="FFFFFF"/>
        <w:spacing w:before="240" w:after="240" w:line="276" w:lineRule="auto"/>
        <w:contextualSpacing w:val="0"/>
        <w:jc w:val="both"/>
        <w:textAlignment w:val="baseline"/>
        <w:rPr>
          <w:rFonts w:ascii="Aptos Narrow" w:hAnsi="Aptos Narrow" w:cs="Times New Roman"/>
        </w:rPr>
      </w:pPr>
      <w:r w:rsidRPr="007B5AA1">
        <w:rPr>
          <w:rFonts w:ascii="Aptos Narrow" w:hAnsi="Aptos Narrow" w:cs="Times New Roman"/>
        </w:rPr>
        <w:lastRenderedPageBreak/>
        <w:t xml:space="preserve">Obtain technical support for SAPZ phase 1 and Phase </w:t>
      </w:r>
      <w:r w:rsidR="008F0E56" w:rsidRPr="007B5AA1">
        <w:rPr>
          <w:rFonts w:ascii="Aptos Narrow" w:hAnsi="Aptos Narrow" w:cs="Times New Roman"/>
        </w:rPr>
        <w:t xml:space="preserve">2 </w:t>
      </w:r>
      <w:r w:rsidRPr="007B5AA1">
        <w:rPr>
          <w:rFonts w:ascii="Aptos Narrow" w:hAnsi="Aptos Narrow" w:cs="Times New Roman"/>
        </w:rPr>
        <w:t xml:space="preserve">to fast-track review and assessment of the E&amp;S Safeguards instruments and procedures. </w:t>
      </w:r>
    </w:p>
    <w:p w14:paraId="649E23FB" w14:textId="77777777" w:rsidR="0077514E" w:rsidRPr="007B5AA1" w:rsidRDefault="0077514E" w:rsidP="0077514E">
      <w:pPr>
        <w:pStyle w:val="ListParagraph"/>
        <w:numPr>
          <w:ilvl w:val="0"/>
          <w:numId w:val="12"/>
        </w:numPr>
        <w:shd w:val="clear" w:color="auto" w:fill="FFFFFF"/>
        <w:spacing w:before="240" w:after="240" w:line="276" w:lineRule="auto"/>
        <w:contextualSpacing w:val="0"/>
        <w:jc w:val="both"/>
        <w:textAlignment w:val="baseline"/>
        <w:rPr>
          <w:rFonts w:ascii="Aptos Narrow" w:eastAsia="Times New Roman" w:hAnsi="Aptos Narrow" w:cs="Times New Roman"/>
        </w:rPr>
      </w:pPr>
      <w:r w:rsidRPr="007B5AA1">
        <w:rPr>
          <w:rFonts w:ascii="Aptos Narrow" w:eastAsia="Times New Roman" w:hAnsi="Aptos Narrow" w:cs="Times New Roman"/>
        </w:rPr>
        <w:t>Support Phase 2 states to meet up with the E&amp;S due diligence and documentation towards onboarding,</w:t>
      </w:r>
    </w:p>
    <w:p w14:paraId="21D73930" w14:textId="77777777" w:rsidR="0077514E" w:rsidRPr="007B5AA1" w:rsidRDefault="0077514E" w:rsidP="0077514E">
      <w:pPr>
        <w:pStyle w:val="ListParagraph"/>
        <w:numPr>
          <w:ilvl w:val="0"/>
          <w:numId w:val="12"/>
        </w:numPr>
        <w:shd w:val="clear" w:color="auto" w:fill="FFFFFF"/>
        <w:spacing w:before="240" w:after="240" w:line="276" w:lineRule="auto"/>
        <w:contextualSpacing w:val="0"/>
        <w:jc w:val="both"/>
        <w:textAlignment w:val="baseline"/>
        <w:rPr>
          <w:rFonts w:ascii="Aptos Narrow" w:eastAsia="Times New Roman" w:hAnsi="Aptos Narrow" w:cs="Times New Roman"/>
        </w:rPr>
      </w:pPr>
      <w:r w:rsidRPr="007B5AA1">
        <w:rPr>
          <w:rFonts w:ascii="Aptos Narrow" w:eastAsia="Times New Roman" w:hAnsi="Aptos Narrow" w:cs="Times New Roman"/>
        </w:rPr>
        <w:t>Liaise with National approving authority in support of obtaining approvals for official disclosure of E&amp;S documents and other documentation requirements.</w:t>
      </w:r>
    </w:p>
    <w:p w14:paraId="552DCABB" w14:textId="4CF4E973" w:rsidR="00250734" w:rsidRPr="007B5AA1" w:rsidRDefault="00250734" w:rsidP="0077514E">
      <w:pPr>
        <w:pStyle w:val="ListParagraph"/>
        <w:numPr>
          <w:ilvl w:val="0"/>
          <w:numId w:val="12"/>
        </w:numPr>
        <w:shd w:val="clear" w:color="auto" w:fill="FFFFFF"/>
        <w:spacing w:before="240" w:after="240" w:line="276" w:lineRule="auto"/>
        <w:contextualSpacing w:val="0"/>
        <w:jc w:val="both"/>
        <w:textAlignment w:val="baseline"/>
        <w:rPr>
          <w:rFonts w:ascii="Aptos Narrow" w:eastAsia="Times New Roman" w:hAnsi="Aptos Narrow" w:cs="Times New Roman"/>
        </w:rPr>
      </w:pPr>
      <w:r w:rsidRPr="007B5AA1">
        <w:rPr>
          <w:rFonts w:ascii="Aptos Narrow" w:eastAsia="Times New Roman" w:hAnsi="Aptos Narrow" w:cs="Times New Roman"/>
        </w:rPr>
        <w:t>Provide technical backstopping on E&amp;S information gathering, review and reporting, and facilitate capacity-building initiatives to enhance overall E&amp;S due diligence across program stakeholders.</w:t>
      </w:r>
    </w:p>
    <w:p w14:paraId="3BE24784" w14:textId="01C7E4D1" w:rsidR="007B5AA1" w:rsidRDefault="00FC58C8" w:rsidP="0077514E">
      <w:pPr>
        <w:shd w:val="clear" w:color="auto" w:fill="FFFFFF"/>
        <w:spacing w:before="240" w:after="240" w:line="276" w:lineRule="auto"/>
        <w:jc w:val="both"/>
        <w:textAlignment w:val="baseline"/>
        <w:rPr>
          <w:rFonts w:ascii="Aptos Narrow" w:hAnsi="Aptos Narrow" w:cs="Times New Roman"/>
        </w:rPr>
      </w:pPr>
      <w:r w:rsidRPr="007B5AA1">
        <w:rPr>
          <w:rFonts w:ascii="Aptos Narrow" w:hAnsi="Aptos Narrow"/>
          <w:b/>
          <w:bCs/>
        </w:rPr>
        <w:t xml:space="preserve">4.0 </w:t>
      </w:r>
      <w:r w:rsidR="007B5AA1">
        <w:rPr>
          <w:rFonts w:ascii="Aptos Narrow" w:hAnsi="Aptos Narrow"/>
          <w:b/>
          <w:bCs/>
        </w:rPr>
        <w:t xml:space="preserve">  </w:t>
      </w:r>
      <w:r w:rsidR="00F73A88">
        <w:rPr>
          <w:rFonts w:ascii="Aptos Narrow" w:hAnsi="Aptos Narrow"/>
          <w:b/>
          <w:bCs/>
        </w:rPr>
        <w:t xml:space="preserve">          </w:t>
      </w:r>
      <w:r w:rsidRPr="007B5AA1">
        <w:rPr>
          <w:rFonts w:ascii="Aptos Narrow" w:hAnsi="Aptos Narrow"/>
          <w:b/>
          <w:bCs/>
        </w:rPr>
        <w:t>Scope of Work and Responsibilities</w:t>
      </w:r>
      <w:r w:rsidRPr="007B5AA1">
        <w:rPr>
          <w:rFonts w:ascii="Aptos Narrow" w:hAnsi="Aptos Narrow" w:cs="Times New Roman"/>
        </w:rPr>
        <w:t xml:space="preserve"> </w:t>
      </w:r>
    </w:p>
    <w:p w14:paraId="3DB27FEE" w14:textId="3C8BB142" w:rsidR="0077514E" w:rsidRPr="007B5AA1" w:rsidRDefault="0077514E" w:rsidP="0077514E">
      <w:pPr>
        <w:shd w:val="clear" w:color="auto" w:fill="FFFFFF"/>
        <w:spacing w:before="240" w:after="240" w:line="276" w:lineRule="auto"/>
        <w:jc w:val="both"/>
        <w:textAlignment w:val="baseline"/>
        <w:rPr>
          <w:rFonts w:ascii="Aptos Narrow" w:eastAsia="Times New Roman" w:hAnsi="Aptos Narrow" w:cs="Times New Roman"/>
        </w:rPr>
      </w:pPr>
      <w:r w:rsidRPr="007B5AA1">
        <w:rPr>
          <w:rFonts w:ascii="Aptos Narrow" w:hAnsi="Aptos Narrow" w:cs="Times New Roman"/>
        </w:rPr>
        <w:t xml:space="preserve">The assignment would be implemented in accordance with the terms and conditions stated in the consultancy agreement to be entered into between the SAPZ-NCO and </w:t>
      </w:r>
      <w:r w:rsidRPr="007B5AA1">
        <w:rPr>
          <w:rFonts w:ascii="Aptos Narrow" w:hAnsi="Aptos Narrow" w:cs="Times New Roman"/>
          <w:shd w:val="clear" w:color="auto" w:fill="FFFFFF"/>
        </w:rPr>
        <w:t>the Individual Consultant</w:t>
      </w:r>
      <w:r w:rsidR="007B5AA1">
        <w:rPr>
          <w:rFonts w:ascii="Aptos Narrow" w:hAnsi="Aptos Narrow" w:cs="Times New Roman"/>
          <w:shd w:val="clear" w:color="auto" w:fill="FFFFFF"/>
        </w:rPr>
        <w:t>.</w:t>
      </w:r>
      <w:r w:rsidRPr="007B5AA1">
        <w:rPr>
          <w:rFonts w:ascii="Aptos Narrow" w:eastAsia="Times New Roman" w:hAnsi="Aptos Narrow" w:cs="Times New Roman"/>
        </w:rPr>
        <w:t>.</w:t>
      </w:r>
    </w:p>
    <w:p w14:paraId="2F8AFF8D" w14:textId="1C0BC2EC" w:rsidR="00BE3406" w:rsidRPr="007B5AA1" w:rsidRDefault="00BE3406" w:rsidP="00BE3406">
      <w:pPr>
        <w:jc w:val="both"/>
        <w:rPr>
          <w:rFonts w:ascii="Aptos Narrow" w:hAnsi="Aptos Narrow"/>
        </w:rPr>
      </w:pPr>
      <w:r w:rsidRPr="007B5AA1">
        <w:rPr>
          <w:rFonts w:ascii="Aptos Narrow" w:hAnsi="Aptos Narrow"/>
        </w:rPr>
        <w:t>The TA will assist the E&amp;CC Officer with the following tasks:</w:t>
      </w:r>
    </w:p>
    <w:p w14:paraId="721BEB02" w14:textId="00F27566" w:rsidR="001D58BE" w:rsidRPr="007B5AA1" w:rsidRDefault="00BE3406" w:rsidP="001D58BE">
      <w:pPr>
        <w:pStyle w:val="ListParagraph"/>
        <w:numPr>
          <w:ilvl w:val="0"/>
          <w:numId w:val="5"/>
        </w:numPr>
        <w:jc w:val="both"/>
        <w:rPr>
          <w:rFonts w:ascii="Aptos Narrow" w:hAnsi="Aptos Narrow"/>
        </w:rPr>
      </w:pPr>
      <w:r w:rsidRPr="007B5AA1">
        <w:rPr>
          <w:rFonts w:ascii="Aptos Narrow" w:hAnsi="Aptos Narrow"/>
        </w:rPr>
        <w:t>Standardization/update</w:t>
      </w:r>
      <w:r w:rsidR="00FC58C8" w:rsidRPr="007B5AA1">
        <w:rPr>
          <w:rFonts w:ascii="Aptos Narrow" w:hAnsi="Aptos Narrow"/>
        </w:rPr>
        <w:t xml:space="preserve"> of parameters for documenting project E&amp;S data/information in a form of template </w:t>
      </w:r>
      <w:r w:rsidR="001D58BE" w:rsidRPr="007B5AA1">
        <w:rPr>
          <w:rFonts w:ascii="Aptos Narrow" w:hAnsi="Aptos Narrow"/>
        </w:rPr>
        <w:t>a</w:t>
      </w:r>
      <w:r w:rsidRPr="007B5AA1">
        <w:rPr>
          <w:rFonts w:ascii="Aptos Narrow" w:hAnsi="Aptos Narrow"/>
        </w:rPr>
        <w:t xml:space="preserve">nd </w:t>
      </w:r>
      <w:r w:rsidR="001D58BE" w:rsidRPr="007B5AA1">
        <w:rPr>
          <w:rFonts w:ascii="Aptos Narrow" w:hAnsi="Aptos Narrow"/>
        </w:rPr>
        <w:t xml:space="preserve">guide </w:t>
      </w:r>
      <w:r w:rsidRPr="007B5AA1">
        <w:rPr>
          <w:rFonts w:ascii="Aptos Narrow" w:hAnsi="Aptos Narrow"/>
        </w:rPr>
        <w:t>to a unified format to track performance of E&amp;S compliance</w:t>
      </w:r>
      <w:r w:rsidR="00FC58C8" w:rsidRPr="007B5AA1">
        <w:rPr>
          <w:rFonts w:ascii="Aptos Narrow" w:hAnsi="Aptos Narrow"/>
        </w:rPr>
        <w:t>.</w:t>
      </w:r>
    </w:p>
    <w:p w14:paraId="01C8EDA2" w14:textId="4078C375" w:rsidR="001D58BE" w:rsidRPr="007B5AA1" w:rsidRDefault="00F041A4" w:rsidP="001D58BE">
      <w:pPr>
        <w:pStyle w:val="ListParagraph"/>
        <w:numPr>
          <w:ilvl w:val="0"/>
          <w:numId w:val="5"/>
        </w:numPr>
        <w:jc w:val="both"/>
        <w:rPr>
          <w:rFonts w:ascii="Aptos Narrow" w:hAnsi="Aptos Narrow"/>
        </w:rPr>
      </w:pPr>
      <w:r w:rsidRPr="007B5AA1">
        <w:rPr>
          <w:rFonts w:ascii="Aptos Narrow" w:hAnsi="Aptos Narrow"/>
        </w:rPr>
        <w:t xml:space="preserve">Conduct technical review </w:t>
      </w:r>
      <w:r w:rsidRPr="007B5AA1">
        <w:rPr>
          <w:rFonts w:ascii="Aptos Narrow" w:eastAsia="Times New Roman" w:hAnsi="Aptos Narrow" w:cs="Times New Roman"/>
        </w:rPr>
        <w:t>of Draft SAPZ E</w:t>
      </w:r>
      <w:r w:rsidR="001D58BE" w:rsidRPr="007B5AA1">
        <w:rPr>
          <w:rFonts w:ascii="Aptos Narrow" w:eastAsia="Times New Roman" w:hAnsi="Aptos Narrow" w:cs="Times New Roman"/>
        </w:rPr>
        <w:t xml:space="preserve">&amp;S safeguards </w:t>
      </w:r>
      <w:r w:rsidRPr="007B5AA1">
        <w:rPr>
          <w:rFonts w:ascii="Aptos Narrow" w:eastAsia="Times New Roman" w:hAnsi="Aptos Narrow" w:cs="Times New Roman"/>
        </w:rPr>
        <w:t xml:space="preserve">instruments and Action Plans </w:t>
      </w:r>
      <w:r w:rsidR="001D58BE" w:rsidRPr="007B5AA1">
        <w:rPr>
          <w:rFonts w:ascii="Aptos Narrow" w:eastAsia="Times New Roman" w:hAnsi="Aptos Narrow" w:cs="Times New Roman"/>
        </w:rPr>
        <w:t>prepared by the participating SAPZ states</w:t>
      </w:r>
    </w:p>
    <w:p w14:paraId="38588BCB" w14:textId="77777777" w:rsidR="001D58BE" w:rsidRPr="007B5AA1" w:rsidRDefault="00BE3406" w:rsidP="001D58BE">
      <w:pPr>
        <w:pStyle w:val="ListParagraph"/>
        <w:numPr>
          <w:ilvl w:val="0"/>
          <w:numId w:val="5"/>
        </w:numPr>
        <w:jc w:val="both"/>
        <w:rPr>
          <w:rFonts w:ascii="Aptos Narrow" w:hAnsi="Aptos Narrow"/>
        </w:rPr>
      </w:pPr>
      <w:r w:rsidRPr="007B5AA1">
        <w:rPr>
          <w:rFonts w:ascii="Aptos Narrow" w:hAnsi="Aptos Narrow"/>
        </w:rPr>
        <w:t xml:space="preserve">Support in organizing and conducting scheduled E&amp;S </w:t>
      </w:r>
      <w:r w:rsidR="001D58BE" w:rsidRPr="007B5AA1">
        <w:rPr>
          <w:rFonts w:ascii="Aptos Narrow" w:hAnsi="Aptos Narrow"/>
        </w:rPr>
        <w:t xml:space="preserve">compliance </w:t>
      </w:r>
      <w:r w:rsidRPr="007B5AA1">
        <w:rPr>
          <w:rFonts w:ascii="Aptos Narrow" w:hAnsi="Aptos Narrow"/>
        </w:rPr>
        <w:t>monitoring visits to participating states projects.</w:t>
      </w:r>
    </w:p>
    <w:p w14:paraId="5D664D9F" w14:textId="77777777" w:rsidR="001D58BE" w:rsidRPr="007B5AA1" w:rsidRDefault="00BE3406" w:rsidP="001D58BE">
      <w:pPr>
        <w:pStyle w:val="ListParagraph"/>
        <w:numPr>
          <w:ilvl w:val="0"/>
          <w:numId w:val="5"/>
        </w:numPr>
        <w:jc w:val="both"/>
        <w:rPr>
          <w:rFonts w:ascii="Aptos Narrow" w:hAnsi="Aptos Narrow"/>
        </w:rPr>
      </w:pPr>
      <w:r w:rsidRPr="007B5AA1">
        <w:rPr>
          <w:rFonts w:ascii="Aptos Narrow" w:hAnsi="Aptos Narrow"/>
        </w:rPr>
        <w:t>Develop a comprehensive E&amp;S management and monitoring framework and plan</w:t>
      </w:r>
    </w:p>
    <w:p w14:paraId="65EE2401" w14:textId="77777777" w:rsidR="001D58BE" w:rsidRPr="007B5AA1" w:rsidRDefault="001D58BE" w:rsidP="001D58BE">
      <w:pPr>
        <w:pStyle w:val="ListParagraph"/>
        <w:numPr>
          <w:ilvl w:val="0"/>
          <w:numId w:val="5"/>
        </w:numPr>
        <w:jc w:val="both"/>
        <w:rPr>
          <w:rFonts w:ascii="Aptos Narrow" w:hAnsi="Aptos Narrow"/>
        </w:rPr>
      </w:pPr>
      <w:r w:rsidRPr="007B5AA1">
        <w:rPr>
          <w:rFonts w:ascii="Aptos Narrow" w:hAnsi="Aptos Narrow"/>
        </w:rPr>
        <w:t xml:space="preserve">Assist in </w:t>
      </w:r>
      <w:r w:rsidR="00BE3406" w:rsidRPr="007B5AA1">
        <w:rPr>
          <w:rFonts w:ascii="Aptos Narrow" w:hAnsi="Aptos Narrow"/>
        </w:rPr>
        <w:t xml:space="preserve">coordinating mid-term </w:t>
      </w:r>
      <w:r w:rsidRPr="007B5AA1">
        <w:rPr>
          <w:rFonts w:ascii="Aptos Narrow" w:hAnsi="Aptos Narrow"/>
        </w:rPr>
        <w:t>review of the overall E&amp;S performance</w:t>
      </w:r>
      <w:r w:rsidR="00BE3406" w:rsidRPr="007B5AA1">
        <w:rPr>
          <w:rFonts w:ascii="Aptos Narrow" w:hAnsi="Aptos Narrow"/>
        </w:rPr>
        <w:t>, impacts, and outcomes for intended beneficiaries.</w:t>
      </w:r>
    </w:p>
    <w:p w14:paraId="2AD34179" w14:textId="39839D22" w:rsidR="001D58BE" w:rsidRPr="007B5AA1" w:rsidRDefault="00FC58C8" w:rsidP="001D58BE">
      <w:pPr>
        <w:pStyle w:val="ListParagraph"/>
        <w:numPr>
          <w:ilvl w:val="0"/>
          <w:numId w:val="5"/>
        </w:numPr>
        <w:jc w:val="both"/>
        <w:rPr>
          <w:rFonts w:ascii="Aptos Narrow" w:hAnsi="Aptos Narrow"/>
        </w:rPr>
      </w:pPr>
      <w:r w:rsidRPr="007B5AA1">
        <w:rPr>
          <w:rFonts w:ascii="Aptos Narrow" w:hAnsi="Aptos Narrow"/>
        </w:rPr>
        <w:t xml:space="preserve">Maintain and update E&amp;S </w:t>
      </w:r>
      <w:r w:rsidR="00BE3406" w:rsidRPr="007B5AA1">
        <w:rPr>
          <w:rFonts w:ascii="Aptos Narrow" w:hAnsi="Aptos Narrow"/>
        </w:rPr>
        <w:t>project progress</w:t>
      </w:r>
      <w:r w:rsidR="001D58BE" w:rsidRPr="007B5AA1">
        <w:rPr>
          <w:rFonts w:ascii="Aptos Narrow" w:hAnsi="Aptos Narrow"/>
        </w:rPr>
        <w:t xml:space="preserve"> </w:t>
      </w:r>
      <w:r w:rsidRPr="007B5AA1">
        <w:rPr>
          <w:rFonts w:ascii="Aptos Narrow" w:hAnsi="Aptos Narrow"/>
        </w:rPr>
        <w:t>tracker.</w:t>
      </w:r>
    </w:p>
    <w:p w14:paraId="20040B65" w14:textId="63355D42" w:rsidR="001D58BE" w:rsidRPr="007B5AA1" w:rsidRDefault="00BE3406" w:rsidP="001D58BE">
      <w:pPr>
        <w:pStyle w:val="ListParagraph"/>
        <w:numPr>
          <w:ilvl w:val="0"/>
          <w:numId w:val="5"/>
        </w:numPr>
        <w:jc w:val="both"/>
        <w:rPr>
          <w:rFonts w:ascii="Aptos Narrow" w:hAnsi="Aptos Narrow"/>
        </w:rPr>
      </w:pPr>
      <w:r w:rsidRPr="007B5AA1">
        <w:rPr>
          <w:rFonts w:ascii="Aptos Narrow" w:hAnsi="Aptos Narrow"/>
        </w:rPr>
        <w:t xml:space="preserve">Provide </w:t>
      </w:r>
      <w:r w:rsidR="001D58BE" w:rsidRPr="007B5AA1">
        <w:rPr>
          <w:rFonts w:ascii="Aptos Narrow" w:hAnsi="Aptos Narrow"/>
        </w:rPr>
        <w:t xml:space="preserve">Technical </w:t>
      </w:r>
      <w:r w:rsidRPr="007B5AA1">
        <w:rPr>
          <w:rFonts w:ascii="Aptos Narrow" w:hAnsi="Aptos Narrow"/>
        </w:rPr>
        <w:t xml:space="preserve">support in organizing </w:t>
      </w:r>
      <w:r w:rsidR="001D58BE" w:rsidRPr="007B5AA1">
        <w:rPr>
          <w:rFonts w:ascii="Aptos Narrow" w:hAnsi="Aptos Narrow"/>
        </w:rPr>
        <w:t xml:space="preserve">E&amp;S </w:t>
      </w:r>
      <w:r w:rsidRPr="007B5AA1">
        <w:rPr>
          <w:rFonts w:ascii="Aptos Narrow" w:hAnsi="Aptos Narrow"/>
        </w:rPr>
        <w:t xml:space="preserve">workshops, training, and capacity-building sessions for project officers and </w:t>
      </w:r>
      <w:r w:rsidR="00580C4F" w:rsidRPr="007B5AA1">
        <w:rPr>
          <w:rFonts w:ascii="Aptos Narrow" w:hAnsi="Aptos Narrow"/>
        </w:rPr>
        <w:t xml:space="preserve">Staff of </w:t>
      </w:r>
      <w:r w:rsidRPr="007B5AA1">
        <w:rPr>
          <w:rFonts w:ascii="Aptos Narrow" w:hAnsi="Aptos Narrow"/>
        </w:rPr>
        <w:t xml:space="preserve">relevant </w:t>
      </w:r>
      <w:r w:rsidR="00580C4F" w:rsidRPr="007B5AA1">
        <w:rPr>
          <w:rFonts w:ascii="Aptos Narrow" w:hAnsi="Aptos Narrow"/>
        </w:rPr>
        <w:t>ins</w:t>
      </w:r>
      <w:r w:rsidR="001D58BE" w:rsidRPr="007B5AA1">
        <w:rPr>
          <w:rFonts w:ascii="Aptos Narrow" w:hAnsi="Aptos Narrow"/>
        </w:rPr>
        <w:t>titutions</w:t>
      </w:r>
      <w:r w:rsidRPr="007B5AA1">
        <w:rPr>
          <w:rFonts w:ascii="Aptos Narrow" w:hAnsi="Aptos Narrow"/>
        </w:rPr>
        <w:t>.</w:t>
      </w:r>
    </w:p>
    <w:p w14:paraId="451102DE" w14:textId="77777777" w:rsidR="001D58BE" w:rsidRPr="007B5AA1" w:rsidRDefault="00BE3406" w:rsidP="001D58BE">
      <w:pPr>
        <w:pStyle w:val="ListParagraph"/>
        <w:numPr>
          <w:ilvl w:val="0"/>
          <w:numId w:val="5"/>
        </w:numPr>
        <w:jc w:val="both"/>
        <w:rPr>
          <w:rFonts w:ascii="Aptos Narrow" w:hAnsi="Aptos Narrow"/>
        </w:rPr>
      </w:pPr>
      <w:r w:rsidRPr="007B5AA1">
        <w:rPr>
          <w:rFonts w:ascii="Aptos Narrow" w:hAnsi="Aptos Narrow"/>
        </w:rPr>
        <w:t xml:space="preserve">Train Project Staff on </w:t>
      </w:r>
      <w:r w:rsidR="001D58BE" w:rsidRPr="007B5AA1">
        <w:rPr>
          <w:rFonts w:ascii="Aptos Narrow" w:hAnsi="Aptos Narrow"/>
        </w:rPr>
        <w:t>Implementation of E&amp;S Operational Safeguards and compliance with loan covenant</w:t>
      </w:r>
    </w:p>
    <w:p w14:paraId="66C5DD3C" w14:textId="77777777" w:rsidR="00F041A4" w:rsidRPr="007B5AA1" w:rsidRDefault="00BE3406" w:rsidP="001D58BE">
      <w:pPr>
        <w:pStyle w:val="ListParagraph"/>
        <w:numPr>
          <w:ilvl w:val="0"/>
          <w:numId w:val="5"/>
        </w:numPr>
        <w:jc w:val="both"/>
        <w:rPr>
          <w:rFonts w:ascii="Aptos Narrow" w:hAnsi="Aptos Narrow"/>
        </w:rPr>
      </w:pPr>
      <w:r w:rsidRPr="007B5AA1">
        <w:rPr>
          <w:rFonts w:ascii="Aptos Narrow" w:hAnsi="Aptos Narrow"/>
        </w:rPr>
        <w:t xml:space="preserve">Assist in </w:t>
      </w:r>
      <w:r w:rsidR="00F041A4" w:rsidRPr="007B5AA1">
        <w:rPr>
          <w:rFonts w:ascii="Aptos Narrow" w:hAnsi="Aptos Narrow"/>
        </w:rPr>
        <w:t xml:space="preserve">review of </w:t>
      </w:r>
      <w:r w:rsidRPr="007B5AA1">
        <w:rPr>
          <w:rFonts w:ascii="Aptos Narrow" w:hAnsi="Aptos Narrow"/>
        </w:rPr>
        <w:t xml:space="preserve">Terms of Reference (ToRs) for </w:t>
      </w:r>
      <w:r w:rsidR="001D58BE" w:rsidRPr="007B5AA1">
        <w:rPr>
          <w:rFonts w:ascii="Aptos Narrow" w:hAnsi="Aptos Narrow"/>
        </w:rPr>
        <w:t xml:space="preserve">E&amp;S </w:t>
      </w:r>
      <w:r w:rsidR="00F041A4" w:rsidRPr="007B5AA1">
        <w:rPr>
          <w:rFonts w:ascii="Aptos Narrow" w:hAnsi="Aptos Narrow"/>
        </w:rPr>
        <w:t xml:space="preserve">Studies of </w:t>
      </w:r>
      <w:r w:rsidR="001D58BE" w:rsidRPr="007B5AA1">
        <w:rPr>
          <w:rFonts w:ascii="Aptos Narrow" w:hAnsi="Aptos Narrow"/>
        </w:rPr>
        <w:t>sub project</w:t>
      </w:r>
      <w:r w:rsidR="00F041A4" w:rsidRPr="007B5AA1">
        <w:rPr>
          <w:rFonts w:ascii="Aptos Narrow" w:hAnsi="Aptos Narrow"/>
        </w:rPr>
        <w:t xml:space="preserve"> activities.</w:t>
      </w:r>
    </w:p>
    <w:p w14:paraId="31AF431B" w14:textId="77EE94A2" w:rsidR="00B76D29" w:rsidRPr="007B5AA1" w:rsidRDefault="00F041A4" w:rsidP="00BE3406">
      <w:pPr>
        <w:pStyle w:val="ListParagraph"/>
        <w:numPr>
          <w:ilvl w:val="0"/>
          <w:numId w:val="5"/>
        </w:numPr>
        <w:jc w:val="both"/>
        <w:rPr>
          <w:rFonts w:ascii="Aptos Narrow" w:hAnsi="Aptos Narrow"/>
        </w:rPr>
      </w:pPr>
      <w:r w:rsidRPr="007B5AA1">
        <w:rPr>
          <w:rFonts w:ascii="Aptos Narrow" w:hAnsi="Aptos Narrow"/>
        </w:rPr>
        <w:t xml:space="preserve">Support </w:t>
      </w:r>
      <w:r w:rsidR="00B76D29" w:rsidRPr="007B5AA1">
        <w:rPr>
          <w:rFonts w:ascii="Aptos Narrow" w:hAnsi="Aptos Narrow"/>
        </w:rPr>
        <w:t xml:space="preserve">in </w:t>
      </w:r>
      <w:r w:rsidRPr="007B5AA1">
        <w:rPr>
          <w:rFonts w:ascii="Aptos Narrow" w:hAnsi="Aptos Narrow"/>
        </w:rPr>
        <w:t xml:space="preserve">review of </w:t>
      </w:r>
      <w:r w:rsidR="00B76D29" w:rsidRPr="007B5AA1">
        <w:rPr>
          <w:rFonts w:ascii="Aptos Narrow" w:hAnsi="Aptos Narrow"/>
        </w:rPr>
        <w:t xml:space="preserve">E&amp;S monitoring reports to ascertain compliance with </w:t>
      </w:r>
      <w:r w:rsidRPr="007B5AA1">
        <w:rPr>
          <w:rFonts w:ascii="Aptos Narrow" w:hAnsi="Aptos Narrow"/>
        </w:rPr>
        <w:t>the material measures and actions set out in the Environmental and Social Management Plans</w:t>
      </w:r>
      <w:r w:rsidR="00B76D29" w:rsidRPr="007B5AA1">
        <w:rPr>
          <w:rFonts w:ascii="Aptos Narrow" w:hAnsi="Aptos Narrow"/>
        </w:rPr>
        <w:t>.</w:t>
      </w:r>
    </w:p>
    <w:p w14:paraId="67A4D023" w14:textId="77777777" w:rsidR="00FC58C8" w:rsidRPr="007B5AA1" w:rsidRDefault="00FC58C8" w:rsidP="00FC58C8">
      <w:pPr>
        <w:pStyle w:val="ListParagraph"/>
        <w:numPr>
          <w:ilvl w:val="0"/>
          <w:numId w:val="5"/>
        </w:numPr>
        <w:jc w:val="both"/>
        <w:rPr>
          <w:rFonts w:ascii="Aptos Narrow" w:hAnsi="Aptos Narrow"/>
        </w:rPr>
      </w:pPr>
      <w:r w:rsidRPr="007B5AA1">
        <w:rPr>
          <w:rFonts w:ascii="Aptos Narrow" w:hAnsi="Aptos Narrow"/>
        </w:rPr>
        <w:lastRenderedPageBreak/>
        <w:t>Support in consolidation of Monthly E&amp;S performance reports to the funders</w:t>
      </w:r>
    </w:p>
    <w:p w14:paraId="03C70514" w14:textId="77777777" w:rsidR="00B76D29" w:rsidRPr="007B5AA1" w:rsidRDefault="00BE3406" w:rsidP="00B76D29">
      <w:pPr>
        <w:pStyle w:val="ListParagraph"/>
        <w:numPr>
          <w:ilvl w:val="0"/>
          <w:numId w:val="5"/>
        </w:numPr>
        <w:jc w:val="both"/>
        <w:rPr>
          <w:rFonts w:ascii="Aptos Narrow" w:hAnsi="Aptos Narrow"/>
        </w:rPr>
      </w:pPr>
      <w:r w:rsidRPr="007B5AA1">
        <w:rPr>
          <w:rFonts w:ascii="Aptos Narrow" w:hAnsi="Aptos Narrow"/>
        </w:rPr>
        <w:t xml:space="preserve">Help coordinate third-party </w:t>
      </w:r>
      <w:r w:rsidR="00B76D29" w:rsidRPr="007B5AA1">
        <w:rPr>
          <w:rFonts w:ascii="Aptos Narrow" w:hAnsi="Aptos Narrow"/>
        </w:rPr>
        <w:t xml:space="preserve">E&amp;S </w:t>
      </w:r>
      <w:r w:rsidRPr="007B5AA1">
        <w:rPr>
          <w:rFonts w:ascii="Aptos Narrow" w:hAnsi="Aptos Narrow"/>
        </w:rPr>
        <w:t xml:space="preserve">monitoring activities, ensuring the quality and relevance of data collected by external </w:t>
      </w:r>
      <w:r w:rsidR="00B76D29" w:rsidRPr="007B5AA1">
        <w:rPr>
          <w:rFonts w:ascii="Aptos Narrow" w:hAnsi="Aptos Narrow"/>
        </w:rPr>
        <w:t>Environmental and Social sustainability Consultants</w:t>
      </w:r>
      <w:r w:rsidRPr="007B5AA1">
        <w:rPr>
          <w:rFonts w:ascii="Aptos Narrow" w:hAnsi="Aptos Narrow"/>
        </w:rPr>
        <w:t>.</w:t>
      </w:r>
    </w:p>
    <w:p w14:paraId="55EA110D" w14:textId="77777777" w:rsidR="00B76D29" w:rsidRPr="007B5AA1" w:rsidRDefault="00BE3406" w:rsidP="00B76D29">
      <w:pPr>
        <w:pStyle w:val="ListParagraph"/>
        <w:numPr>
          <w:ilvl w:val="0"/>
          <w:numId w:val="5"/>
        </w:numPr>
        <w:jc w:val="both"/>
        <w:rPr>
          <w:rFonts w:ascii="Aptos Narrow" w:hAnsi="Aptos Narrow"/>
        </w:rPr>
      </w:pPr>
      <w:r w:rsidRPr="007B5AA1">
        <w:rPr>
          <w:rFonts w:ascii="Aptos Narrow" w:hAnsi="Aptos Narrow"/>
        </w:rPr>
        <w:t xml:space="preserve">Support the </w:t>
      </w:r>
      <w:r w:rsidR="00B76D29" w:rsidRPr="007B5AA1">
        <w:rPr>
          <w:rFonts w:ascii="Aptos Narrow" w:hAnsi="Aptos Narrow"/>
        </w:rPr>
        <w:t xml:space="preserve">E&amp;CC </w:t>
      </w:r>
      <w:r w:rsidRPr="007B5AA1">
        <w:rPr>
          <w:rFonts w:ascii="Aptos Narrow" w:hAnsi="Aptos Narrow"/>
        </w:rPr>
        <w:t xml:space="preserve">Officer in the preparation of </w:t>
      </w:r>
      <w:r w:rsidR="00B76D29" w:rsidRPr="007B5AA1">
        <w:rPr>
          <w:rFonts w:ascii="Aptos Narrow" w:hAnsi="Aptos Narrow"/>
        </w:rPr>
        <w:t xml:space="preserve">Annual </w:t>
      </w:r>
      <w:r w:rsidRPr="007B5AA1">
        <w:rPr>
          <w:rFonts w:ascii="Aptos Narrow" w:hAnsi="Aptos Narrow"/>
        </w:rPr>
        <w:t xml:space="preserve">work plans, budgets, and </w:t>
      </w:r>
      <w:r w:rsidR="00B76D29" w:rsidRPr="007B5AA1">
        <w:rPr>
          <w:rFonts w:ascii="Aptos Narrow" w:hAnsi="Aptos Narrow"/>
        </w:rPr>
        <w:t xml:space="preserve">E&amp;S </w:t>
      </w:r>
      <w:r w:rsidRPr="007B5AA1">
        <w:rPr>
          <w:rFonts w:ascii="Aptos Narrow" w:hAnsi="Aptos Narrow"/>
        </w:rPr>
        <w:t>performance indicators.</w:t>
      </w:r>
    </w:p>
    <w:p w14:paraId="27721E9B" w14:textId="649F2F17" w:rsidR="00BE3406" w:rsidRPr="007B5AA1" w:rsidRDefault="007B5AA1" w:rsidP="00B76D29">
      <w:pPr>
        <w:pStyle w:val="ListParagraph"/>
        <w:numPr>
          <w:ilvl w:val="0"/>
          <w:numId w:val="5"/>
        </w:numPr>
        <w:jc w:val="both"/>
        <w:rPr>
          <w:rFonts w:ascii="Aptos Narrow" w:hAnsi="Aptos Narrow"/>
        </w:rPr>
      </w:pPr>
      <w:r w:rsidRPr="007B5AA1">
        <w:rPr>
          <w:rFonts w:ascii="Aptos Narrow" w:hAnsi="Aptos Narrow"/>
        </w:rPr>
        <w:t xml:space="preserve">Perform </w:t>
      </w:r>
      <w:r w:rsidR="00BE3406" w:rsidRPr="007B5AA1">
        <w:rPr>
          <w:rFonts w:ascii="Aptos Narrow" w:hAnsi="Aptos Narrow"/>
        </w:rPr>
        <w:t xml:space="preserve">any additional tasks assigned by the National Program Coordinator to ensure the effective execution of program </w:t>
      </w:r>
      <w:r w:rsidR="00B76D29" w:rsidRPr="007B5AA1">
        <w:rPr>
          <w:rFonts w:ascii="Aptos Narrow" w:hAnsi="Aptos Narrow"/>
        </w:rPr>
        <w:t>E&amp;S Safeguards sustainability</w:t>
      </w:r>
      <w:r w:rsidR="00BE3406" w:rsidRPr="007B5AA1">
        <w:rPr>
          <w:rFonts w:ascii="Aptos Narrow" w:hAnsi="Aptos Narrow"/>
        </w:rPr>
        <w:t xml:space="preserve">. </w:t>
      </w:r>
    </w:p>
    <w:p w14:paraId="3D723E36" w14:textId="774F3212" w:rsidR="0077514E" w:rsidRPr="007B5AA1" w:rsidRDefault="0077514E" w:rsidP="0077514E">
      <w:pPr>
        <w:spacing w:before="240" w:after="240" w:line="276" w:lineRule="auto"/>
        <w:ind w:left="1147" w:right="35"/>
        <w:jc w:val="both"/>
        <w:rPr>
          <w:rFonts w:ascii="Aptos Narrow" w:hAnsi="Aptos Narrow" w:cs="Times New Roman"/>
          <w:b/>
          <w:bCs/>
        </w:rPr>
      </w:pPr>
      <w:r w:rsidRPr="007B5AA1">
        <w:rPr>
          <w:rFonts w:ascii="Aptos Narrow" w:eastAsia="Times New Roman" w:hAnsi="Aptos Narrow" w:cs="Times New Roman"/>
          <w:b/>
          <w:bCs/>
        </w:rPr>
        <w:t xml:space="preserve">                                            </w:t>
      </w:r>
    </w:p>
    <w:p w14:paraId="62C96B2B" w14:textId="6BED0D16" w:rsidR="0077514E" w:rsidRPr="007B5AA1" w:rsidRDefault="0077514E" w:rsidP="0077514E">
      <w:pPr>
        <w:pStyle w:val="Heading4"/>
        <w:shd w:val="clear" w:color="auto" w:fill="FFFFFF"/>
        <w:spacing w:before="240" w:line="276" w:lineRule="auto"/>
        <w:jc w:val="both"/>
        <w:textAlignment w:val="baseline"/>
        <w:rPr>
          <w:rFonts w:ascii="Aptos Narrow" w:hAnsi="Aptos Narrow" w:cs="Times New Roman"/>
          <w:b/>
          <w:bCs/>
          <w:i w:val="0"/>
          <w:iCs w:val="0"/>
          <w:color w:val="auto"/>
        </w:rPr>
      </w:pPr>
      <w:r w:rsidRPr="007B5AA1">
        <w:rPr>
          <w:rFonts w:ascii="Aptos Narrow" w:hAnsi="Aptos Narrow" w:cs="Times New Roman"/>
          <w:b/>
          <w:bCs/>
          <w:i w:val="0"/>
          <w:iCs w:val="0"/>
          <w:color w:val="auto"/>
        </w:rPr>
        <w:t>5.0</w:t>
      </w:r>
      <w:r w:rsidRPr="007B5AA1">
        <w:rPr>
          <w:rFonts w:ascii="Aptos Narrow" w:hAnsi="Aptos Narrow" w:cs="Times New Roman"/>
          <w:b/>
          <w:bCs/>
          <w:i w:val="0"/>
          <w:iCs w:val="0"/>
          <w:color w:val="auto"/>
        </w:rPr>
        <w:tab/>
      </w:r>
      <w:r w:rsidR="00BD0A2C" w:rsidRPr="007B5AA1">
        <w:rPr>
          <w:rStyle w:val="Strong"/>
          <w:rFonts w:ascii="Aptos Narrow" w:hAnsi="Aptos Narrow" w:cs="Times New Roman"/>
          <w:i w:val="0"/>
          <w:iCs w:val="0"/>
          <w:color w:val="auto"/>
          <w:bdr w:val="none" w:sz="0" w:space="0" w:color="auto" w:frame="1"/>
        </w:rPr>
        <w:t>Expertise Required</w:t>
      </w:r>
    </w:p>
    <w:p w14:paraId="64212A62" w14:textId="400199DE" w:rsidR="0077514E" w:rsidRPr="007B5AA1" w:rsidRDefault="0077514E" w:rsidP="0077514E">
      <w:pPr>
        <w:pStyle w:val="NormalWeb"/>
        <w:shd w:val="clear" w:color="auto" w:fill="FFFFFF"/>
        <w:spacing w:before="240" w:beforeAutospacing="0" w:after="240" w:afterAutospacing="0" w:line="276" w:lineRule="auto"/>
        <w:jc w:val="both"/>
        <w:textAlignment w:val="baseline"/>
        <w:rPr>
          <w:rFonts w:ascii="Aptos Narrow" w:hAnsi="Aptos Narrow"/>
        </w:rPr>
      </w:pPr>
      <w:r w:rsidRPr="007B5AA1">
        <w:rPr>
          <w:rFonts w:ascii="Aptos Narrow" w:hAnsi="Aptos Narrow"/>
        </w:rPr>
        <w:t xml:space="preserve">The Individual Consultant should have minimum of 10 years or more experience in </w:t>
      </w:r>
      <w:r w:rsidR="00316897" w:rsidRPr="007B5AA1">
        <w:rPr>
          <w:rFonts w:ascii="Aptos Narrow" w:hAnsi="Aptos Narrow"/>
        </w:rPr>
        <w:t>Environment</w:t>
      </w:r>
      <w:r w:rsidRPr="007B5AA1">
        <w:rPr>
          <w:rFonts w:ascii="Aptos Narrow" w:hAnsi="Aptos Narrow"/>
        </w:rPr>
        <w:t xml:space="preserve"> and Social Sustainability, Review of E&amp;S Safeguards instruments in a Development Partner Project related to Agr</w:t>
      </w:r>
      <w:r w:rsidR="00316897" w:rsidRPr="007B5AA1">
        <w:rPr>
          <w:rFonts w:ascii="Aptos Narrow" w:hAnsi="Aptos Narrow"/>
        </w:rPr>
        <w:t>o-industrialization</w:t>
      </w:r>
      <w:r w:rsidRPr="007B5AA1">
        <w:rPr>
          <w:rFonts w:ascii="Aptos Narrow" w:hAnsi="Aptos Narrow"/>
        </w:rPr>
        <w:t>.</w:t>
      </w:r>
    </w:p>
    <w:p w14:paraId="6763E2AB" w14:textId="4637C1BF" w:rsidR="0077514E" w:rsidRPr="007B5AA1" w:rsidRDefault="0077514E" w:rsidP="0077514E">
      <w:pPr>
        <w:pStyle w:val="NormalWeb"/>
        <w:shd w:val="clear" w:color="auto" w:fill="FFFFFF"/>
        <w:spacing w:before="240" w:beforeAutospacing="0" w:after="240" w:afterAutospacing="0" w:line="276" w:lineRule="auto"/>
        <w:jc w:val="both"/>
        <w:textAlignment w:val="baseline"/>
        <w:rPr>
          <w:rFonts w:ascii="Aptos Narrow" w:hAnsi="Aptos Narrow"/>
        </w:rPr>
      </w:pPr>
      <w:r w:rsidRPr="007B5AA1">
        <w:rPr>
          <w:rFonts w:ascii="Aptos Narrow" w:hAnsi="Aptos Narrow"/>
        </w:rPr>
        <w:t xml:space="preserve">The highly experienced Environmental and Social sustainability consultant should have minimum of </w:t>
      </w:r>
      <w:r w:rsidR="00BD0A2C" w:rsidRPr="007B5AA1">
        <w:rPr>
          <w:rFonts w:ascii="Aptos Narrow" w:hAnsi="Aptos Narrow"/>
        </w:rPr>
        <w:t>master’s degree</w:t>
      </w:r>
      <w:r w:rsidRPr="007B5AA1">
        <w:rPr>
          <w:rFonts w:ascii="Aptos Narrow" w:hAnsi="Aptos Narrow"/>
        </w:rPr>
        <w:t xml:space="preserve"> in Environment, Sociology, Economics/Agricultural Economics or other related fields. University degree with specialized experience in review of E&amp;S Policy and procedures</w:t>
      </w:r>
      <w:r w:rsidR="007B5AA1" w:rsidRPr="007B5AA1">
        <w:rPr>
          <w:rFonts w:ascii="Aptos Narrow" w:hAnsi="Aptos Narrow"/>
        </w:rPr>
        <w:t xml:space="preserve"> is key.</w:t>
      </w:r>
    </w:p>
    <w:p w14:paraId="7DFB97A1" w14:textId="77777777" w:rsidR="0077514E" w:rsidRPr="007B5AA1" w:rsidRDefault="0077514E" w:rsidP="0077514E">
      <w:pPr>
        <w:pStyle w:val="ListParagraph"/>
        <w:numPr>
          <w:ilvl w:val="0"/>
          <w:numId w:val="8"/>
        </w:numPr>
        <w:spacing w:after="0" w:line="240" w:lineRule="auto"/>
        <w:contextualSpacing w:val="0"/>
        <w:jc w:val="both"/>
        <w:rPr>
          <w:rFonts w:ascii="Aptos Narrow" w:hAnsi="Aptos Narrow" w:cs="Times New Roman"/>
        </w:rPr>
      </w:pPr>
      <w:r w:rsidRPr="007B5AA1">
        <w:rPr>
          <w:rFonts w:ascii="Aptos Narrow" w:hAnsi="Aptos Narrow" w:cs="Times New Roman"/>
        </w:rPr>
        <w:t>Experience working in development financial institution is advantage.</w:t>
      </w:r>
    </w:p>
    <w:p w14:paraId="37F4EFB4" w14:textId="77777777" w:rsidR="0077514E" w:rsidRPr="007B5AA1" w:rsidRDefault="0077514E" w:rsidP="0077514E">
      <w:pPr>
        <w:pStyle w:val="ListParagraph"/>
        <w:numPr>
          <w:ilvl w:val="0"/>
          <w:numId w:val="8"/>
        </w:numPr>
        <w:spacing w:after="0" w:line="240" w:lineRule="auto"/>
        <w:contextualSpacing w:val="0"/>
        <w:jc w:val="both"/>
        <w:rPr>
          <w:rFonts w:ascii="Aptos Narrow" w:hAnsi="Aptos Narrow" w:cs="Times New Roman"/>
        </w:rPr>
      </w:pPr>
      <w:r w:rsidRPr="007B5AA1">
        <w:rPr>
          <w:rFonts w:ascii="Aptos Narrow" w:eastAsia="Times New Roman" w:hAnsi="Aptos Narrow" w:cs="Times New Roman"/>
        </w:rPr>
        <w:t>At least 5 years of extensive experience in Agricultural infrastructure project.</w:t>
      </w:r>
    </w:p>
    <w:p w14:paraId="25FFB671" w14:textId="5F6CA8A6" w:rsidR="0077514E" w:rsidRPr="00BB6AC1" w:rsidRDefault="0077514E" w:rsidP="00BB6AC1">
      <w:pPr>
        <w:pStyle w:val="Heading6"/>
        <w:shd w:val="clear" w:color="auto" w:fill="FFFFFF"/>
        <w:spacing w:before="240" w:after="240" w:line="276" w:lineRule="auto"/>
        <w:jc w:val="both"/>
        <w:textAlignment w:val="baseline"/>
        <w:rPr>
          <w:rFonts w:ascii="Aptos Narrow" w:hAnsi="Aptos Narrow" w:cs="Times New Roman"/>
          <w:color w:val="auto"/>
        </w:rPr>
      </w:pPr>
      <w:r w:rsidRPr="007B5AA1">
        <w:rPr>
          <w:rStyle w:val="Strong"/>
          <w:rFonts w:ascii="Aptos Narrow" w:hAnsi="Aptos Narrow" w:cs="Times New Roman"/>
          <w:color w:val="auto"/>
          <w:bdr w:val="none" w:sz="0" w:space="0" w:color="auto" w:frame="1"/>
        </w:rPr>
        <w:t xml:space="preserve">                                                                                                                                                          </w:t>
      </w:r>
      <w:r w:rsidR="00BB6AC1">
        <w:rPr>
          <w:rStyle w:val="Strong"/>
          <w:rFonts w:ascii="Aptos Narrow" w:hAnsi="Aptos Narrow" w:cs="Times New Roman"/>
          <w:color w:val="auto"/>
          <w:bdr w:val="none" w:sz="0" w:space="0" w:color="auto" w:frame="1"/>
        </w:rPr>
        <w:t xml:space="preserve">                               </w:t>
      </w:r>
    </w:p>
    <w:p w14:paraId="5E06DA27" w14:textId="74A9AE1E" w:rsidR="0077514E" w:rsidRPr="007B5AA1" w:rsidRDefault="0077514E" w:rsidP="0077514E">
      <w:pPr>
        <w:spacing w:before="240" w:after="240" w:line="276" w:lineRule="auto"/>
        <w:ind w:right="14"/>
        <w:jc w:val="both"/>
        <w:rPr>
          <w:rFonts w:ascii="Aptos Narrow" w:eastAsia="Times New Roman" w:hAnsi="Aptos Narrow" w:cs="Times New Roman"/>
          <w:b/>
          <w:bCs/>
        </w:rPr>
      </w:pPr>
      <w:r w:rsidRPr="007B5AA1">
        <w:rPr>
          <w:rFonts w:ascii="Aptos Narrow" w:eastAsia="Times New Roman" w:hAnsi="Aptos Narrow" w:cs="Times New Roman"/>
          <w:b/>
          <w:bCs/>
        </w:rPr>
        <w:t xml:space="preserve">6.0 </w:t>
      </w:r>
      <w:r w:rsidR="00F73A88">
        <w:rPr>
          <w:rFonts w:ascii="Aptos Narrow" w:eastAsia="Times New Roman" w:hAnsi="Aptos Narrow" w:cs="Times New Roman"/>
          <w:b/>
          <w:bCs/>
        </w:rPr>
        <w:t xml:space="preserve">        </w:t>
      </w:r>
      <w:r w:rsidR="00BD0A2C" w:rsidRPr="007B5AA1">
        <w:rPr>
          <w:rFonts w:ascii="Aptos Narrow" w:eastAsia="Times New Roman" w:hAnsi="Aptos Narrow" w:cs="Times New Roman"/>
          <w:b/>
          <w:bCs/>
        </w:rPr>
        <w:t>Remuneration</w:t>
      </w:r>
    </w:p>
    <w:p w14:paraId="47EBE07C" w14:textId="1D35D10C" w:rsidR="0077514E" w:rsidRPr="007B5AA1" w:rsidRDefault="00316897" w:rsidP="00316897">
      <w:pPr>
        <w:jc w:val="both"/>
        <w:rPr>
          <w:rFonts w:ascii="Aptos Narrow" w:eastAsia="Times New Roman" w:hAnsi="Aptos Narrow" w:cs="Times New Roman"/>
        </w:rPr>
      </w:pPr>
      <w:r w:rsidRPr="007B5AA1">
        <w:rPr>
          <w:rFonts w:ascii="Aptos Narrow" w:hAnsi="Aptos Narrow"/>
        </w:rPr>
        <w:t>Th</w:t>
      </w:r>
      <w:r w:rsidR="007B5AA1">
        <w:rPr>
          <w:rFonts w:ascii="Aptos Narrow" w:hAnsi="Aptos Narrow"/>
        </w:rPr>
        <w:t>e</w:t>
      </w:r>
      <w:r w:rsidRPr="007B5AA1">
        <w:rPr>
          <w:rFonts w:ascii="Aptos Narrow" w:hAnsi="Aptos Narrow"/>
        </w:rPr>
        <w:t xml:space="preserve"> remuneration for this assignment shall be negotiable based current market situation and consultancy fees available in other donor funded projects. Payment will be made </w:t>
      </w:r>
      <w:r w:rsidR="0077514E" w:rsidRPr="007B5AA1">
        <w:rPr>
          <w:rFonts w:ascii="Aptos Narrow" w:eastAsia="Times New Roman" w:hAnsi="Aptos Narrow" w:cs="Times New Roman"/>
        </w:rPr>
        <w:t xml:space="preserve">upon submission of </w:t>
      </w:r>
      <w:r w:rsidRPr="007B5AA1">
        <w:rPr>
          <w:rFonts w:ascii="Aptos Narrow" w:eastAsia="Times New Roman" w:hAnsi="Aptos Narrow" w:cs="Times New Roman"/>
        </w:rPr>
        <w:t xml:space="preserve">an updated Monthly </w:t>
      </w:r>
      <w:r w:rsidR="0077514E" w:rsidRPr="007B5AA1">
        <w:rPr>
          <w:rFonts w:ascii="Aptos Narrow" w:eastAsia="Times New Roman" w:hAnsi="Aptos Narrow" w:cs="Times New Roman"/>
        </w:rPr>
        <w:t>E&amp;S report</w:t>
      </w:r>
      <w:r w:rsidRPr="007B5AA1">
        <w:rPr>
          <w:rFonts w:ascii="Aptos Narrow" w:eastAsia="Times New Roman" w:hAnsi="Aptos Narrow" w:cs="Times New Roman"/>
        </w:rPr>
        <w:t xml:space="preserve"> and Tracker </w:t>
      </w:r>
      <w:r w:rsidR="0077514E" w:rsidRPr="007B5AA1">
        <w:rPr>
          <w:rFonts w:ascii="Aptos Narrow" w:eastAsia="Times New Roman" w:hAnsi="Aptos Narrow" w:cs="Times New Roman"/>
        </w:rPr>
        <w:t>to the SAPZ NCO and the Bank</w:t>
      </w:r>
      <w:r w:rsidR="007B5AA1">
        <w:rPr>
          <w:rFonts w:ascii="Aptos Narrow" w:eastAsia="Times New Roman" w:hAnsi="Aptos Narrow" w:cs="Times New Roman"/>
        </w:rPr>
        <w:t xml:space="preserve">. The TA </w:t>
      </w:r>
      <w:r w:rsidR="007B5AA1" w:rsidRPr="007B5AA1">
        <w:rPr>
          <w:rFonts w:ascii="Aptos Narrow" w:eastAsia="Times New Roman" w:hAnsi="Aptos Narrow" w:cs="Times New Roman"/>
        </w:rPr>
        <w:t>and</w:t>
      </w:r>
      <w:r w:rsidR="0077514E" w:rsidRPr="007B5AA1">
        <w:rPr>
          <w:rFonts w:ascii="Aptos Narrow" w:eastAsia="Times New Roman" w:hAnsi="Aptos Narrow" w:cs="Times New Roman"/>
        </w:rPr>
        <w:t xml:space="preserve"> w</w:t>
      </w:r>
      <w:r w:rsidR="007B5AA1">
        <w:rPr>
          <w:rFonts w:ascii="Aptos Narrow" w:eastAsia="Times New Roman" w:hAnsi="Aptos Narrow" w:cs="Times New Roman"/>
        </w:rPr>
        <w:t>ill also</w:t>
      </w:r>
      <w:r w:rsidR="0077514E" w:rsidRPr="007B5AA1">
        <w:rPr>
          <w:rFonts w:ascii="Aptos Narrow" w:eastAsia="Times New Roman" w:hAnsi="Aptos Narrow" w:cs="Times New Roman"/>
        </w:rPr>
        <w:t xml:space="preserve"> be eligible for economy-class travels as reimbursable expenses as the need arise.</w:t>
      </w:r>
      <w:bookmarkStart w:id="0" w:name="_GoBack"/>
    </w:p>
    <w:bookmarkEnd w:id="0"/>
    <w:p w14:paraId="31A1A85C" w14:textId="155A3107" w:rsidR="00283E14" w:rsidRPr="007B5AA1" w:rsidRDefault="00BD0A2C" w:rsidP="00283E14">
      <w:pPr>
        <w:jc w:val="both"/>
        <w:rPr>
          <w:rFonts w:ascii="Aptos Narrow" w:hAnsi="Aptos Narrow"/>
          <w:b/>
          <w:bCs/>
        </w:rPr>
      </w:pPr>
      <w:r>
        <w:rPr>
          <w:rFonts w:ascii="Aptos Narrow" w:hAnsi="Aptos Narrow"/>
          <w:b/>
          <w:bCs/>
        </w:rPr>
        <w:t>7</w:t>
      </w:r>
      <w:r w:rsidR="007B5AA1" w:rsidRPr="007B5AA1">
        <w:rPr>
          <w:rFonts w:ascii="Aptos Narrow" w:hAnsi="Aptos Narrow"/>
          <w:b/>
          <w:bCs/>
        </w:rPr>
        <w:t xml:space="preserve">.0 </w:t>
      </w:r>
      <w:r w:rsidR="00F73A88">
        <w:rPr>
          <w:rFonts w:ascii="Aptos Narrow" w:hAnsi="Aptos Narrow"/>
          <w:b/>
          <w:bCs/>
        </w:rPr>
        <w:t xml:space="preserve">         </w:t>
      </w:r>
      <w:r w:rsidR="007B5AA1" w:rsidRPr="007B5AA1">
        <w:rPr>
          <w:rFonts w:ascii="Aptos Narrow" w:hAnsi="Aptos Narrow"/>
          <w:b/>
          <w:bCs/>
        </w:rPr>
        <w:t>Qualifications</w:t>
      </w:r>
      <w:r w:rsidR="00283E14" w:rsidRPr="007B5AA1">
        <w:rPr>
          <w:rFonts w:ascii="Aptos Narrow" w:hAnsi="Aptos Narrow"/>
          <w:b/>
          <w:bCs/>
        </w:rPr>
        <w:t xml:space="preserve"> and Skills</w:t>
      </w:r>
    </w:p>
    <w:p w14:paraId="21C4904A" w14:textId="691EDEFE" w:rsidR="00283E14" w:rsidRPr="007B5AA1" w:rsidRDefault="00283E14" w:rsidP="00283E14">
      <w:pPr>
        <w:pStyle w:val="ListParagraph"/>
        <w:numPr>
          <w:ilvl w:val="0"/>
          <w:numId w:val="3"/>
        </w:numPr>
        <w:jc w:val="both"/>
        <w:rPr>
          <w:rFonts w:ascii="Aptos Narrow" w:hAnsi="Aptos Narrow"/>
        </w:rPr>
      </w:pPr>
      <w:r w:rsidRPr="007B5AA1">
        <w:rPr>
          <w:rFonts w:ascii="Aptos Narrow" w:hAnsi="Aptos Narrow"/>
        </w:rPr>
        <w:t xml:space="preserve">A minimum of </w:t>
      </w:r>
      <w:r w:rsidR="007B5AA1" w:rsidRPr="007B5AA1">
        <w:rPr>
          <w:rFonts w:ascii="Aptos Narrow" w:hAnsi="Aptos Narrow"/>
        </w:rPr>
        <w:t>master’s degree in environmental sciences</w:t>
      </w:r>
      <w:r w:rsidRPr="007B5AA1">
        <w:rPr>
          <w:rFonts w:ascii="Aptos Narrow" w:hAnsi="Aptos Narrow"/>
        </w:rPr>
        <w:t>, Impacts assessment, Sociology, or a related field is desired.</w:t>
      </w:r>
    </w:p>
    <w:p w14:paraId="0CE02993" w14:textId="762AF920" w:rsidR="00283E14" w:rsidRPr="007B5AA1" w:rsidRDefault="00283E14" w:rsidP="00283E14">
      <w:pPr>
        <w:pStyle w:val="ListParagraph"/>
        <w:numPr>
          <w:ilvl w:val="0"/>
          <w:numId w:val="3"/>
        </w:numPr>
        <w:jc w:val="both"/>
        <w:rPr>
          <w:rFonts w:ascii="Aptos Narrow" w:hAnsi="Aptos Narrow"/>
        </w:rPr>
      </w:pPr>
      <w:r w:rsidRPr="007B5AA1">
        <w:rPr>
          <w:rFonts w:ascii="Aptos Narrow" w:hAnsi="Aptos Narrow"/>
        </w:rPr>
        <w:t>A minimum of five (5) years of relevant experience in Environmental and Social impact assessment, Biodiversity</w:t>
      </w:r>
      <w:r w:rsidR="007B5AA1">
        <w:rPr>
          <w:rFonts w:ascii="Aptos Narrow" w:hAnsi="Aptos Narrow"/>
        </w:rPr>
        <w:t xml:space="preserve"> conservation </w:t>
      </w:r>
      <w:r w:rsidRPr="007B5AA1">
        <w:rPr>
          <w:rFonts w:ascii="Aptos Narrow" w:hAnsi="Aptos Narrow"/>
        </w:rPr>
        <w:t xml:space="preserve">and Ecosystem Services, Environmental </w:t>
      </w:r>
      <w:r w:rsidR="007B5AA1">
        <w:rPr>
          <w:rFonts w:ascii="Aptos Narrow" w:hAnsi="Aptos Narrow"/>
        </w:rPr>
        <w:t xml:space="preserve">and social </w:t>
      </w:r>
      <w:r w:rsidRPr="007B5AA1">
        <w:rPr>
          <w:rFonts w:ascii="Aptos Narrow" w:hAnsi="Aptos Narrow"/>
        </w:rPr>
        <w:t xml:space="preserve">management, with preference for experience in donor-funded </w:t>
      </w:r>
      <w:r w:rsidR="007B5AA1">
        <w:rPr>
          <w:rFonts w:ascii="Aptos Narrow" w:hAnsi="Aptos Narrow"/>
        </w:rPr>
        <w:t xml:space="preserve">development </w:t>
      </w:r>
      <w:r w:rsidRPr="007B5AA1">
        <w:rPr>
          <w:rFonts w:ascii="Aptos Narrow" w:hAnsi="Aptos Narrow"/>
        </w:rPr>
        <w:t>projects.</w:t>
      </w:r>
    </w:p>
    <w:p w14:paraId="0EA792D8" w14:textId="4C4B3491" w:rsidR="00283E14" w:rsidRPr="007B5AA1" w:rsidRDefault="00283E14" w:rsidP="00283E14">
      <w:pPr>
        <w:pStyle w:val="ListParagraph"/>
        <w:numPr>
          <w:ilvl w:val="0"/>
          <w:numId w:val="3"/>
        </w:numPr>
        <w:jc w:val="both"/>
        <w:rPr>
          <w:rFonts w:ascii="Aptos Narrow" w:hAnsi="Aptos Narrow"/>
        </w:rPr>
      </w:pPr>
      <w:r w:rsidRPr="007B5AA1">
        <w:rPr>
          <w:rFonts w:ascii="Aptos Narrow" w:hAnsi="Aptos Narrow"/>
        </w:rPr>
        <w:lastRenderedPageBreak/>
        <w:t>Understanding and experience in Stakeholder engagement, implementation of E&amp;S safeguards</w:t>
      </w:r>
      <w:r w:rsidR="007B5AA1">
        <w:rPr>
          <w:rFonts w:ascii="Aptos Narrow" w:hAnsi="Aptos Narrow"/>
        </w:rPr>
        <w:t xml:space="preserve">, </w:t>
      </w:r>
      <w:r w:rsidR="00BD0A2C">
        <w:rPr>
          <w:rFonts w:ascii="Aptos Narrow" w:hAnsi="Aptos Narrow"/>
        </w:rPr>
        <w:t>and</w:t>
      </w:r>
      <w:r w:rsidRPr="007B5AA1">
        <w:rPr>
          <w:rFonts w:ascii="Aptos Narrow" w:hAnsi="Aptos Narrow"/>
        </w:rPr>
        <w:t xml:space="preserve"> E&amp;S framework development</w:t>
      </w:r>
    </w:p>
    <w:p w14:paraId="4DB922EA" w14:textId="77777777" w:rsidR="00283E14" w:rsidRPr="007B5AA1" w:rsidRDefault="00283E14" w:rsidP="00283E14">
      <w:pPr>
        <w:pStyle w:val="ListParagraph"/>
        <w:numPr>
          <w:ilvl w:val="0"/>
          <w:numId w:val="3"/>
        </w:numPr>
        <w:jc w:val="both"/>
        <w:rPr>
          <w:rFonts w:ascii="Aptos Narrow" w:hAnsi="Aptos Narrow"/>
        </w:rPr>
      </w:pPr>
      <w:r w:rsidRPr="007B5AA1">
        <w:rPr>
          <w:rFonts w:ascii="Aptos Narrow" w:hAnsi="Aptos Narrow"/>
        </w:rPr>
        <w:t>Excellent report writing and presentation skills, Strong organizational, analytical, and communication and technical skills, with experience in quantitative and qualitative data analysis.</w:t>
      </w:r>
    </w:p>
    <w:p w14:paraId="0D3E88F6" w14:textId="77777777" w:rsidR="007B5AA1" w:rsidRPr="007B5AA1" w:rsidRDefault="007B5AA1" w:rsidP="007B5AA1">
      <w:pPr>
        <w:pStyle w:val="ListParagraph"/>
        <w:numPr>
          <w:ilvl w:val="0"/>
          <w:numId w:val="3"/>
        </w:numPr>
        <w:spacing w:after="0" w:line="240" w:lineRule="auto"/>
        <w:contextualSpacing w:val="0"/>
        <w:jc w:val="both"/>
        <w:rPr>
          <w:rFonts w:ascii="Aptos Narrow" w:hAnsi="Aptos Narrow" w:cs="Times New Roman"/>
        </w:rPr>
      </w:pPr>
      <w:r w:rsidRPr="007B5AA1">
        <w:rPr>
          <w:rFonts w:ascii="Aptos Narrow" w:hAnsi="Aptos Narrow" w:cs="Times New Roman"/>
        </w:rPr>
        <w:t>Demonstrated ability to conduct independent review and assessment of E&amp;S policy and procedures and action plans.</w:t>
      </w:r>
    </w:p>
    <w:p w14:paraId="3A783BFA" w14:textId="77777777" w:rsidR="00283E14" w:rsidRPr="007B5AA1" w:rsidRDefault="00283E14" w:rsidP="00316897">
      <w:pPr>
        <w:jc w:val="both"/>
        <w:rPr>
          <w:rFonts w:ascii="Aptos Narrow" w:hAnsi="Aptos Narrow" w:cs="Times New Roman"/>
          <w:b/>
          <w:bCs/>
        </w:rPr>
      </w:pPr>
    </w:p>
    <w:p w14:paraId="16C5C030" w14:textId="6EF446E5" w:rsidR="0077514E" w:rsidRPr="007B5AA1" w:rsidRDefault="0077514E" w:rsidP="0077514E">
      <w:pPr>
        <w:pStyle w:val="Heading4"/>
        <w:shd w:val="clear" w:color="auto" w:fill="FFFFFF"/>
        <w:spacing w:before="240" w:after="240" w:line="276" w:lineRule="auto"/>
        <w:jc w:val="both"/>
        <w:textAlignment w:val="baseline"/>
        <w:rPr>
          <w:rFonts w:ascii="Aptos Narrow" w:hAnsi="Aptos Narrow" w:cs="Times New Roman"/>
          <w:b/>
          <w:bCs/>
          <w:color w:val="auto"/>
        </w:rPr>
      </w:pPr>
      <w:r w:rsidRPr="007B5AA1">
        <w:rPr>
          <w:rFonts w:ascii="Aptos Narrow" w:hAnsi="Aptos Narrow" w:cs="Times New Roman"/>
          <w:b/>
          <w:bCs/>
          <w:i w:val="0"/>
          <w:iCs w:val="0"/>
          <w:color w:val="auto"/>
        </w:rPr>
        <w:t>8.0</w:t>
      </w:r>
      <w:r w:rsidRPr="007B5AA1">
        <w:rPr>
          <w:rFonts w:ascii="Aptos Narrow" w:hAnsi="Aptos Narrow" w:cs="Times New Roman"/>
          <w:color w:val="auto"/>
        </w:rPr>
        <w:tab/>
      </w:r>
      <w:r w:rsidR="00F73A88" w:rsidRPr="007B5AA1">
        <w:rPr>
          <w:rStyle w:val="Strong"/>
          <w:rFonts w:ascii="Aptos Narrow" w:hAnsi="Aptos Narrow" w:cs="Times New Roman"/>
          <w:i w:val="0"/>
          <w:iCs w:val="0"/>
          <w:color w:val="auto"/>
          <w:bdr w:val="none" w:sz="0" w:space="0" w:color="auto" w:frame="1"/>
        </w:rPr>
        <w:t>Reporting</w:t>
      </w:r>
    </w:p>
    <w:p w14:paraId="15C0C3CF" w14:textId="5639319F" w:rsidR="0077514E" w:rsidRPr="007B5AA1" w:rsidRDefault="0077514E" w:rsidP="00316897">
      <w:pPr>
        <w:pStyle w:val="NormalWeb"/>
        <w:shd w:val="clear" w:color="auto" w:fill="FFFFFF"/>
        <w:spacing w:before="240" w:beforeAutospacing="0" w:after="240" w:afterAutospacing="0" w:line="276" w:lineRule="auto"/>
        <w:jc w:val="both"/>
        <w:textAlignment w:val="baseline"/>
        <w:rPr>
          <w:rFonts w:ascii="Aptos Narrow" w:hAnsi="Aptos Narrow"/>
        </w:rPr>
      </w:pPr>
      <w:r w:rsidRPr="007B5AA1">
        <w:rPr>
          <w:rFonts w:ascii="Aptos Narrow" w:hAnsi="Aptos Narrow"/>
        </w:rPr>
        <w:t xml:space="preserve">The Consultant will be reporting to the National Project Coordinator (NPC), SAPZ at the National Coordination Office, Abuja. Progress Tracking report as per the agreement should be provided. </w:t>
      </w:r>
    </w:p>
    <w:p w14:paraId="23B47369" w14:textId="2FF91FF5" w:rsidR="00916197" w:rsidRPr="007B5AA1" w:rsidRDefault="00BD0A2C" w:rsidP="00916197">
      <w:pPr>
        <w:jc w:val="both"/>
        <w:rPr>
          <w:rFonts w:ascii="Aptos Narrow" w:hAnsi="Aptos Narrow"/>
          <w:b/>
          <w:bCs/>
        </w:rPr>
      </w:pPr>
      <w:r>
        <w:rPr>
          <w:rFonts w:ascii="Aptos Narrow" w:hAnsi="Aptos Narrow"/>
          <w:b/>
          <w:bCs/>
        </w:rPr>
        <w:t>9</w:t>
      </w:r>
      <w:r w:rsidR="00BB4311" w:rsidRPr="007B5AA1">
        <w:rPr>
          <w:rFonts w:ascii="Aptos Narrow" w:hAnsi="Aptos Narrow"/>
          <w:b/>
          <w:bCs/>
        </w:rPr>
        <w:t xml:space="preserve">.0 </w:t>
      </w:r>
      <w:r w:rsidR="00F73A88">
        <w:rPr>
          <w:rFonts w:ascii="Aptos Narrow" w:hAnsi="Aptos Narrow"/>
          <w:b/>
          <w:bCs/>
        </w:rPr>
        <w:t xml:space="preserve">         </w:t>
      </w:r>
      <w:r w:rsidR="00916197" w:rsidRPr="007B5AA1">
        <w:rPr>
          <w:rFonts w:ascii="Aptos Narrow" w:hAnsi="Aptos Narrow"/>
          <w:b/>
          <w:bCs/>
        </w:rPr>
        <w:t>Duration and Terms of Employment</w:t>
      </w:r>
    </w:p>
    <w:p w14:paraId="5CBC3D5D" w14:textId="561D5608" w:rsidR="00916197" w:rsidRPr="007B5AA1" w:rsidRDefault="00916197" w:rsidP="00916197">
      <w:pPr>
        <w:jc w:val="both"/>
        <w:rPr>
          <w:rFonts w:ascii="Aptos Narrow" w:hAnsi="Aptos Narrow"/>
        </w:rPr>
      </w:pPr>
      <w:r w:rsidRPr="007B5AA1">
        <w:rPr>
          <w:rFonts w:ascii="Aptos Narrow" w:hAnsi="Aptos Narrow"/>
        </w:rPr>
        <w:t xml:space="preserve">The terms of engagement shall be a period of one year renewable based on satisfactory performance and conduct as well as </w:t>
      </w:r>
      <w:r w:rsidR="00696076" w:rsidRPr="007B5AA1">
        <w:rPr>
          <w:rFonts w:ascii="Aptos Narrow" w:hAnsi="Aptos Narrow"/>
        </w:rPr>
        <w:t xml:space="preserve">Program </w:t>
      </w:r>
      <w:r w:rsidRPr="007B5AA1">
        <w:rPr>
          <w:rFonts w:ascii="Aptos Narrow" w:hAnsi="Aptos Narrow"/>
        </w:rPr>
        <w:t>need</w:t>
      </w:r>
      <w:r w:rsidR="00696076" w:rsidRPr="007B5AA1">
        <w:rPr>
          <w:rFonts w:ascii="Aptos Narrow" w:hAnsi="Aptos Narrow"/>
        </w:rPr>
        <w:t>s</w:t>
      </w:r>
      <w:r w:rsidRPr="007B5AA1">
        <w:rPr>
          <w:rFonts w:ascii="Aptos Narrow" w:hAnsi="Aptos Narrow"/>
        </w:rPr>
        <w:t>.</w:t>
      </w:r>
    </w:p>
    <w:p w14:paraId="3C8AF7CB" w14:textId="77777777" w:rsidR="00916197" w:rsidRPr="007B5AA1" w:rsidRDefault="00916197" w:rsidP="00916197">
      <w:pPr>
        <w:pStyle w:val="ListParagraph"/>
        <w:jc w:val="both"/>
        <w:rPr>
          <w:rFonts w:ascii="Aptos Narrow" w:hAnsi="Aptos Narrow"/>
        </w:rPr>
      </w:pPr>
    </w:p>
    <w:p w14:paraId="50933F32" w14:textId="1B651D18" w:rsidR="0076474A" w:rsidRPr="007B5AA1" w:rsidRDefault="0076474A" w:rsidP="00830882">
      <w:pPr>
        <w:jc w:val="both"/>
        <w:rPr>
          <w:rFonts w:ascii="Aptos Narrow" w:hAnsi="Aptos Narrow"/>
        </w:rPr>
      </w:pPr>
    </w:p>
    <w:sectPr w:rsidR="0076474A" w:rsidRPr="007B5AA1">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65E9EC" w14:textId="77777777" w:rsidR="007E65AA" w:rsidRDefault="007E65AA" w:rsidP="00A7210A">
      <w:pPr>
        <w:spacing w:after="0" w:line="240" w:lineRule="auto"/>
      </w:pPr>
      <w:r>
        <w:separator/>
      </w:r>
    </w:p>
  </w:endnote>
  <w:endnote w:type="continuationSeparator" w:id="0">
    <w:p w14:paraId="7DF3A3E8" w14:textId="77777777" w:rsidR="007E65AA" w:rsidRDefault="007E65AA" w:rsidP="00A721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altName w:val="Arial"/>
    <w:charset w:val="00"/>
    <w:family w:val="swiss"/>
    <w:pitch w:val="variable"/>
    <w:sig w:usb0="20000287" w:usb1="00000003" w:usb2="00000000" w:usb3="00000000" w:csb0="0000019F" w:csb1="00000000"/>
  </w:font>
  <w:font w:name="Aptos Display">
    <w:altName w:val="Arial"/>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ptos Narrow">
    <w:altName w:val="Arial"/>
    <w:charset w:val="00"/>
    <w:family w:val="swiss"/>
    <w:pitch w:val="variable"/>
    <w:sig w:usb0="00000001" w:usb1="00000003"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08881050"/>
      <w:docPartObj>
        <w:docPartGallery w:val="Page Numbers (Bottom of Page)"/>
        <w:docPartUnique/>
      </w:docPartObj>
    </w:sdtPr>
    <w:sdtEndPr>
      <w:rPr>
        <w:noProof/>
      </w:rPr>
    </w:sdtEndPr>
    <w:sdtContent>
      <w:p w14:paraId="7D3E1F0B" w14:textId="7F0B0E79" w:rsidR="00A7210A" w:rsidRDefault="00A7210A">
        <w:pPr>
          <w:pStyle w:val="Footer"/>
          <w:jc w:val="right"/>
        </w:pPr>
        <w:r>
          <w:fldChar w:fldCharType="begin"/>
        </w:r>
        <w:r>
          <w:instrText xml:space="preserve"> PAGE   \* MERGEFORMAT </w:instrText>
        </w:r>
        <w:r>
          <w:fldChar w:fldCharType="separate"/>
        </w:r>
        <w:r w:rsidR="0072070D">
          <w:rPr>
            <w:noProof/>
          </w:rPr>
          <w:t>5</w:t>
        </w:r>
        <w:r>
          <w:rPr>
            <w:noProof/>
          </w:rPr>
          <w:fldChar w:fldCharType="end"/>
        </w:r>
      </w:p>
    </w:sdtContent>
  </w:sdt>
  <w:p w14:paraId="7D411F92" w14:textId="77777777" w:rsidR="00A7210A" w:rsidRDefault="00A7210A">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5F0FBD" w14:textId="77777777" w:rsidR="007E65AA" w:rsidRDefault="007E65AA" w:rsidP="00A7210A">
      <w:pPr>
        <w:spacing w:after="0" w:line="240" w:lineRule="auto"/>
      </w:pPr>
      <w:r>
        <w:separator/>
      </w:r>
    </w:p>
  </w:footnote>
  <w:footnote w:type="continuationSeparator" w:id="0">
    <w:p w14:paraId="1D7AAA6B" w14:textId="77777777" w:rsidR="007E65AA" w:rsidRDefault="007E65AA" w:rsidP="00A7210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B2224"/>
    <w:multiLevelType w:val="hybridMultilevel"/>
    <w:tmpl w:val="06D0B86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BE47D9"/>
    <w:multiLevelType w:val="hybridMultilevel"/>
    <w:tmpl w:val="4926C2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033250"/>
    <w:multiLevelType w:val="hybridMultilevel"/>
    <w:tmpl w:val="D97641B0"/>
    <w:lvl w:ilvl="0" w:tplc="AB0ED47C">
      <w:start w:val="1"/>
      <w:numFmt w:val="lowerRoman"/>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17956A0B"/>
    <w:multiLevelType w:val="hybridMultilevel"/>
    <w:tmpl w:val="D484776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377A99"/>
    <w:multiLevelType w:val="multilevel"/>
    <w:tmpl w:val="49B61DB8"/>
    <w:lvl w:ilvl="0">
      <w:start w:val="3"/>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 w15:restartNumberingAfterBreak="0">
    <w:nsid w:val="27B3378F"/>
    <w:multiLevelType w:val="hybridMultilevel"/>
    <w:tmpl w:val="69D8E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D1E1722"/>
    <w:multiLevelType w:val="hybridMultilevel"/>
    <w:tmpl w:val="5DCE0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E57ED7"/>
    <w:multiLevelType w:val="hybridMultilevel"/>
    <w:tmpl w:val="BBC4D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C1333D"/>
    <w:multiLevelType w:val="hybridMultilevel"/>
    <w:tmpl w:val="FAB0CD4E"/>
    <w:lvl w:ilvl="0" w:tplc="1430CE9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FE44EE5"/>
    <w:multiLevelType w:val="hybridMultilevel"/>
    <w:tmpl w:val="80E2EA06"/>
    <w:lvl w:ilvl="0" w:tplc="69E01E7E">
      <w:start w:val="1"/>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8164986">
      <w:start w:val="1"/>
      <w:numFmt w:val="lowerLetter"/>
      <w:lvlText w:val="%2"/>
      <w:lvlJc w:val="left"/>
      <w:pPr>
        <w:ind w:left="8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409001B">
      <w:start w:val="1"/>
      <w:numFmt w:val="lowerRoman"/>
      <w:lvlText w:val="%3."/>
      <w:lvlJc w:val="right"/>
      <w:pPr>
        <w:ind w:left="1695"/>
      </w:pPr>
      <w:rPr>
        <w:b w:val="0"/>
        <w:i w:val="0"/>
        <w:strike w:val="0"/>
        <w:dstrike w:val="0"/>
        <w:color w:val="000000"/>
        <w:sz w:val="28"/>
        <w:szCs w:val="28"/>
        <w:u w:val="none" w:color="000000"/>
        <w:bdr w:val="none" w:sz="0" w:space="0" w:color="auto"/>
        <w:shd w:val="clear" w:color="auto" w:fill="auto"/>
        <w:vertAlign w:val="baseline"/>
      </w:rPr>
    </w:lvl>
    <w:lvl w:ilvl="3" w:tplc="60F63066">
      <w:start w:val="1"/>
      <w:numFmt w:val="decimal"/>
      <w:lvlText w:val="%4"/>
      <w:lvlJc w:val="left"/>
      <w:pPr>
        <w:ind w:left="201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21EF892">
      <w:start w:val="1"/>
      <w:numFmt w:val="lowerLetter"/>
      <w:lvlText w:val="%5"/>
      <w:lvlJc w:val="left"/>
      <w:pPr>
        <w:ind w:left="273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154B0E4">
      <w:start w:val="1"/>
      <w:numFmt w:val="lowerRoman"/>
      <w:lvlText w:val="%6"/>
      <w:lvlJc w:val="left"/>
      <w:pPr>
        <w:ind w:left="345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BD26F0E">
      <w:start w:val="1"/>
      <w:numFmt w:val="decimal"/>
      <w:lvlText w:val="%7"/>
      <w:lvlJc w:val="left"/>
      <w:pPr>
        <w:ind w:left="417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87E0E80">
      <w:start w:val="1"/>
      <w:numFmt w:val="lowerLetter"/>
      <w:lvlText w:val="%8"/>
      <w:lvlJc w:val="left"/>
      <w:pPr>
        <w:ind w:left="489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D767E60">
      <w:start w:val="1"/>
      <w:numFmt w:val="lowerRoman"/>
      <w:lvlText w:val="%9"/>
      <w:lvlJc w:val="left"/>
      <w:pPr>
        <w:ind w:left="561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0" w15:restartNumberingAfterBreak="0">
    <w:nsid w:val="42E472A8"/>
    <w:multiLevelType w:val="hybridMultilevel"/>
    <w:tmpl w:val="D8E2D12C"/>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56541F04"/>
    <w:multiLevelType w:val="hybridMultilevel"/>
    <w:tmpl w:val="5950D0D0"/>
    <w:lvl w:ilvl="0" w:tplc="AB0ED47C">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7387615A"/>
    <w:multiLevelType w:val="multilevel"/>
    <w:tmpl w:val="1834F8B2"/>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num w:numId="1">
    <w:abstractNumId w:val="1"/>
  </w:num>
  <w:num w:numId="2">
    <w:abstractNumId w:val="5"/>
  </w:num>
  <w:num w:numId="3">
    <w:abstractNumId w:val="7"/>
  </w:num>
  <w:num w:numId="4">
    <w:abstractNumId w:val="6"/>
  </w:num>
  <w:num w:numId="5">
    <w:abstractNumId w:val="8"/>
  </w:num>
  <w:num w:numId="6">
    <w:abstractNumId w:val="11"/>
  </w:num>
  <w:num w:numId="7">
    <w:abstractNumId w:val="12"/>
  </w:num>
  <w:num w:numId="8">
    <w:abstractNumId w:val="0"/>
  </w:num>
  <w:num w:numId="9">
    <w:abstractNumId w:val="4"/>
  </w:num>
  <w:num w:numId="10">
    <w:abstractNumId w:val="9"/>
  </w:num>
  <w:num w:numId="11">
    <w:abstractNumId w:val="10"/>
  </w:num>
  <w:num w:numId="12">
    <w:abstractNumId w:val="2"/>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4"/>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474A"/>
    <w:rsid w:val="00005491"/>
    <w:rsid w:val="00133323"/>
    <w:rsid w:val="0018287E"/>
    <w:rsid w:val="001D58BE"/>
    <w:rsid w:val="00202C73"/>
    <w:rsid w:val="00250734"/>
    <w:rsid w:val="00283E14"/>
    <w:rsid w:val="00306CF0"/>
    <w:rsid w:val="00316897"/>
    <w:rsid w:val="00531F28"/>
    <w:rsid w:val="0057582A"/>
    <w:rsid w:val="00580C4F"/>
    <w:rsid w:val="005871A4"/>
    <w:rsid w:val="00696076"/>
    <w:rsid w:val="0072070D"/>
    <w:rsid w:val="0076474A"/>
    <w:rsid w:val="0077514E"/>
    <w:rsid w:val="007B5AA1"/>
    <w:rsid w:val="007E65AA"/>
    <w:rsid w:val="00830882"/>
    <w:rsid w:val="008C7D56"/>
    <w:rsid w:val="008F0E56"/>
    <w:rsid w:val="008F0F71"/>
    <w:rsid w:val="00916197"/>
    <w:rsid w:val="009A4EF9"/>
    <w:rsid w:val="00A7210A"/>
    <w:rsid w:val="00B005FD"/>
    <w:rsid w:val="00B12959"/>
    <w:rsid w:val="00B21674"/>
    <w:rsid w:val="00B76D29"/>
    <w:rsid w:val="00BB4311"/>
    <w:rsid w:val="00BB6AC1"/>
    <w:rsid w:val="00BD0A2C"/>
    <w:rsid w:val="00BE3406"/>
    <w:rsid w:val="00C7749C"/>
    <w:rsid w:val="00CF1EB3"/>
    <w:rsid w:val="00DE396C"/>
    <w:rsid w:val="00F041A4"/>
    <w:rsid w:val="00F73A88"/>
    <w:rsid w:val="00FC58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B516B8"/>
  <w15:chartTrackingRefBased/>
  <w15:docId w15:val="{DC6575B3-9CB6-4300-8B3D-C496113CE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76474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6474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6474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6474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6474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76474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6474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6474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6474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474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6474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6474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6474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6474A"/>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76474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474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474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474A"/>
    <w:rPr>
      <w:rFonts w:eastAsiaTheme="majorEastAsia" w:cstheme="majorBidi"/>
      <w:color w:val="272727" w:themeColor="text1" w:themeTint="D8"/>
    </w:rPr>
  </w:style>
  <w:style w:type="paragraph" w:styleId="Title">
    <w:name w:val="Title"/>
    <w:basedOn w:val="Normal"/>
    <w:next w:val="Normal"/>
    <w:link w:val="TitleChar"/>
    <w:uiPriority w:val="10"/>
    <w:qFormat/>
    <w:rsid w:val="0076474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474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474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474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474A"/>
    <w:pPr>
      <w:spacing w:before="160"/>
      <w:jc w:val="center"/>
    </w:pPr>
    <w:rPr>
      <w:i/>
      <w:iCs/>
      <w:color w:val="404040" w:themeColor="text1" w:themeTint="BF"/>
    </w:rPr>
  </w:style>
  <w:style w:type="character" w:customStyle="1" w:styleId="QuoteChar">
    <w:name w:val="Quote Char"/>
    <w:basedOn w:val="DefaultParagraphFont"/>
    <w:link w:val="Quote"/>
    <w:uiPriority w:val="29"/>
    <w:rsid w:val="0076474A"/>
    <w:rPr>
      <w:i/>
      <w:iCs/>
      <w:color w:val="404040" w:themeColor="text1" w:themeTint="BF"/>
    </w:rPr>
  </w:style>
  <w:style w:type="paragraph" w:styleId="ListParagraph">
    <w:name w:val="List Paragraph"/>
    <w:basedOn w:val="Normal"/>
    <w:uiPriority w:val="34"/>
    <w:qFormat/>
    <w:rsid w:val="0076474A"/>
    <w:pPr>
      <w:ind w:left="720"/>
      <w:contextualSpacing/>
    </w:pPr>
  </w:style>
  <w:style w:type="character" w:styleId="IntenseEmphasis">
    <w:name w:val="Intense Emphasis"/>
    <w:basedOn w:val="DefaultParagraphFont"/>
    <w:uiPriority w:val="21"/>
    <w:qFormat/>
    <w:rsid w:val="0076474A"/>
    <w:rPr>
      <w:i/>
      <w:iCs/>
      <w:color w:val="0F4761" w:themeColor="accent1" w:themeShade="BF"/>
    </w:rPr>
  </w:style>
  <w:style w:type="paragraph" w:styleId="IntenseQuote">
    <w:name w:val="Intense Quote"/>
    <w:basedOn w:val="Normal"/>
    <w:next w:val="Normal"/>
    <w:link w:val="IntenseQuoteChar"/>
    <w:uiPriority w:val="30"/>
    <w:qFormat/>
    <w:rsid w:val="0076474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6474A"/>
    <w:rPr>
      <w:i/>
      <w:iCs/>
      <w:color w:val="0F4761" w:themeColor="accent1" w:themeShade="BF"/>
    </w:rPr>
  </w:style>
  <w:style w:type="character" w:styleId="IntenseReference">
    <w:name w:val="Intense Reference"/>
    <w:basedOn w:val="DefaultParagraphFont"/>
    <w:uiPriority w:val="32"/>
    <w:qFormat/>
    <w:rsid w:val="0076474A"/>
    <w:rPr>
      <w:b/>
      <w:bCs/>
      <w:smallCaps/>
      <w:color w:val="0F4761" w:themeColor="accent1" w:themeShade="BF"/>
      <w:spacing w:val="5"/>
    </w:rPr>
  </w:style>
  <w:style w:type="paragraph" w:styleId="NormalWeb">
    <w:name w:val="Normal (Web)"/>
    <w:basedOn w:val="Normal"/>
    <w:uiPriority w:val="99"/>
    <w:unhideWhenUsed/>
    <w:rsid w:val="0077514E"/>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77514E"/>
    <w:rPr>
      <w:b/>
      <w:bCs/>
    </w:rPr>
  </w:style>
  <w:style w:type="paragraph" w:customStyle="1" w:styleId="Style6">
    <w:name w:val="Style 6"/>
    <w:basedOn w:val="Normal"/>
    <w:rsid w:val="0077514E"/>
    <w:pPr>
      <w:widowControl w:val="0"/>
      <w:autoSpaceDE w:val="0"/>
      <w:autoSpaceDN w:val="0"/>
      <w:adjustRightInd w:val="0"/>
      <w:spacing w:after="0" w:line="240" w:lineRule="auto"/>
    </w:pPr>
    <w:rPr>
      <w:rFonts w:ascii="Times New Roman" w:eastAsia="MS Mincho" w:hAnsi="Times New Roman" w:cs="Times New Roman"/>
      <w:kern w:val="0"/>
      <w:lang w:eastAsia="ja-JP"/>
      <w14:ligatures w14:val="none"/>
    </w:rPr>
  </w:style>
  <w:style w:type="paragraph" w:styleId="Header">
    <w:name w:val="header"/>
    <w:basedOn w:val="Normal"/>
    <w:link w:val="HeaderChar"/>
    <w:uiPriority w:val="99"/>
    <w:unhideWhenUsed/>
    <w:rsid w:val="00A7210A"/>
    <w:pPr>
      <w:tabs>
        <w:tab w:val="center" w:pos="4513"/>
        <w:tab w:val="right" w:pos="9026"/>
      </w:tabs>
      <w:spacing w:after="0" w:line="240" w:lineRule="auto"/>
    </w:pPr>
  </w:style>
  <w:style w:type="character" w:customStyle="1" w:styleId="HeaderChar">
    <w:name w:val="Header Char"/>
    <w:basedOn w:val="DefaultParagraphFont"/>
    <w:link w:val="Header"/>
    <w:uiPriority w:val="99"/>
    <w:rsid w:val="00A7210A"/>
  </w:style>
  <w:style w:type="paragraph" w:styleId="Footer">
    <w:name w:val="footer"/>
    <w:basedOn w:val="Normal"/>
    <w:link w:val="FooterChar"/>
    <w:uiPriority w:val="99"/>
    <w:unhideWhenUsed/>
    <w:rsid w:val="00A7210A"/>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21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704903">
      <w:bodyDiv w:val="1"/>
      <w:marLeft w:val="0"/>
      <w:marRight w:val="0"/>
      <w:marTop w:val="0"/>
      <w:marBottom w:val="0"/>
      <w:divBdr>
        <w:top w:val="none" w:sz="0" w:space="0" w:color="auto"/>
        <w:left w:val="none" w:sz="0" w:space="0" w:color="auto"/>
        <w:bottom w:val="none" w:sz="0" w:space="0" w:color="auto"/>
        <w:right w:val="none" w:sz="0" w:space="0" w:color="auto"/>
      </w:divBdr>
    </w:div>
    <w:div w:id="518541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1539</Words>
  <Characters>8777</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Zakari Tsiga</dc:creator>
  <cp:keywords/>
  <dc:description/>
  <cp:lastModifiedBy>godwin uno</cp:lastModifiedBy>
  <cp:revision>2</cp:revision>
  <dcterms:created xsi:type="dcterms:W3CDTF">2025-09-15T21:56:00Z</dcterms:created>
  <dcterms:modified xsi:type="dcterms:W3CDTF">2025-09-15T21:56:00Z</dcterms:modified>
</cp:coreProperties>
</file>