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ABBF29" w14:textId="0FBAD487" w:rsidR="00A46DCA" w:rsidRPr="00335E7E" w:rsidRDefault="00DE5F94" w:rsidP="00823C39">
      <w:pPr>
        <w:jc w:val="both"/>
        <w:rPr>
          <w:b/>
          <w:bCs/>
        </w:rPr>
      </w:pPr>
      <w:bookmarkStart w:id="0" w:name="_Hlk201563782"/>
      <w:bookmarkEnd w:id="0"/>
      <w:r>
        <w:rPr>
          <w:noProof/>
        </w:rPr>
        <w:drawing>
          <wp:inline distT="0" distB="0" distL="0" distR="0" wp14:anchorId="0543F413" wp14:editId="1AF72FFF">
            <wp:extent cx="809625" cy="676275"/>
            <wp:effectExtent l="0" t="0" r="9525" b="9525"/>
            <wp:docPr id="1" name="Picture 1" descr="Description: C:\Users\HP-FADAMA\Pictures\Saved Pictures\Kwara Shapes\download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9" descr="Description: C:\Users\HP-FADAMA\Pictures\Saved Pictures\Kwara Shapes\download.jf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0962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74F39">
        <w:rPr>
          <w:b/>
          <w:noProof/>
          <w:sz w:val="28"/>
        </w:rPr>
        <w:t xml:space="preserve">               </w:t>
      </w:r>
      <w:r w:rsidR="002A7183">
        <w:rPr>
          <w:b/>
          <w:noProof/>
          <w:sz w:val="28"/>
        </w:rPr>
        <w:t xml:space="preserve">           </w:t>
      </w:r>
      <w:r w:rsidR="00974F39">
        <w:rPr>
          <w:b/>
          <w:noProof/>
          <w:sz w:val="28"/>
        </w:rPr>
        <w:t xml:space="preserve"> </w:t>
      </w:r>
      <w:r w:rsidR="002A7183">
        <w:rPr>
          <w:b/>
          <w:noProof/>
          <w:sz w:val="28"/>
        </w:rPr>
        <w:t xml:space="preserve">      </w:t>
      </w:r>
      <w:r w:rsidR="00974F39">
        <w:rPr>
          <w:b/>
          <w:noProof/>
          <w:sz w:val="28"/>
        </w:rPr>
        <w:t xml:space="preserve"> </w:t>
      </w:r>
      <w:r w:rsidR="00974F39">
        <w:rPr>
          <w:b/>
          <w:noProof/>
          <w:sz w:val="28"/>
        </w:rPr>
        <w:drawing>
          <wp:inline distT="0" distB="0" distL="0" distR="0" wp14:anchorId="69B97DB8" wp14:editId="0C18F65B">
            <wp:extent cx="1657350" cy="771525"/>
            <wp:effectExtent l="0" t="0" r="0" b="9525"/>
            <wp:docPr id="2" name="Picture 2" descr="A green and black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A green and black 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771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974F39">
        <w:rPr>
          <w:b/>
          <w:noProof/>
          <w:sz w:val="28"/>
        </w:rPr>
        <w:t xml:space="preserve">                      </w:t>
      </w:r>
      <w:r w:rsidR="002A7183">
        <w:rPr>
          <w:b/>
          <w:noProof/>
          <w:sz w:val="28"/>
        </w:rPr>
        <w:t xml:space="preserve">                       </w:t>
      </w:r>
      <w:r w:rsidR="002A7183">
        <w:rPr>
          <w:noProof/>
        </w:rPr>
        <w:drawing>
          <wp:inline distT="0" distB="0" distL="0" distR="0" wp14:anchorId="3F26A353" wp14:editId="4854772D">
            <wp:extent cx="657225" cy="638175"/>
            <wp:effectExtent l="0" t="0" r="9525" b="9525"/>
            <wp:docPr id="3" name="Picture 3" descr="Description: Ten Quick Facts You Should Know About Nigeria Special Agro-Industrial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Picture 41" descr="Description: Ten Quick Facts You Should Know About Nigeria Special Agro-Industrial ..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82" t="11433" r="81682" b="62604"/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33A5C">
        <w:rPr>
          <w:noProof/>
        </w:rPr>
        <w:t xml:space="preserve">                                                                                            </w:t>
      </w:r>
    </w:p>
    <w:p w14:paraId="7047A43C" w14:textId="121E04D3" w:rsidR="00D3716D" w:rsidRPr="00846A1A" w:rsidRDefault="00D3716D" w:rsidP="0071082F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 w:rsidRPr="00846A1A">
        <w:rPr>
          <w:rFonts w:ascii="Times New Roman" w:hAnsi="Times New Roman" w:cs="Times New Roman"/>
          <w:b/>
          <w:bCs/>
          <w:sz w:val="32"/>
          <w:szCs w:val="32"/>
        </w:rPr>
        <w:t>SPECIFIC PROCUREMENT NOTICE</w:t>
      </w:r>
    </w:p>
    <w:p w14:paraId="07748FD4" w14:textId="187ADFD1" w:rsidR="00D3716D" w:rsidRPr="00F873F6" w:rsidRDefault="00D3716D" w:rsidP="0071082F">
      <w:pPr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873F6">
        <w:rPr>
          <w:rFonts w:ascii="Times New Roman" w:hAnsi="Times New Roman" w:cs="Times New Roman"/>
          <w:b/>
          <w:bCs/>
          <w:iCs/>
          <w:sz w:val="24"/>
          <w:szCs w:val="24"/>
        </w:rPr>
        <w:t>COUNTRY:</w:t>
      </w:r>
      <w:r w:rsidRPr="00F873F6">
        <w:rPr>
          <w:rFonts w:ascii="Times New Roman" w:hAnsi="Times New Roman" w:cs="Times New Roman"/>
          <w:b/>
          <w:bCs/>
          <w:iCs/>
          <w:sz w:val="24"/>
          <w:szCs w:val="24"/>
        </w:rPr>
        <w:tab/>
      </w:r>
      <w:r w:rsidRPr="00F873F6">
        <w:rPr>
          <w:rFonts w:ascii="Times New Roman" w:hAnsi="Times New Roman" w:cs="Times New Roman"/>
          <w:b/>
          <w:bCs/>
          <w:iCs/>
          <w:sz w:val="24"/>
          <w:szCs w:val="24"/>
        </w:rPr>
        <w:tab/>
        <w:t xml:space="preserve"> </w:t>
      </w:r>
      <w:r w:rsidR="009842D7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          </w:t>
      </w:r>
      <w:r w:rsidRPr="00F873F6">
        <w:rPr>
          <w:rFonts w:ascii="Times New Roman" w:hAnsi="Times New Roman" w:cs="Times New Roman"/>
          <w:iCs/>
          <w:sz w:val="24"/>
          <w:szCs w:val="24"/>
        </w:rPr>
        <w:t>FEDERAL REPUBLIC OF NIGERIA</w:t>
      </w:r>
    </w:p>
    <w:p w14:paraId="1DBE7F93" w14:textId="77777777" w:rsidR="00D3716D" w:rsidRPr="00F873F6" w:rsidRDefault="00D3716D" w:rsidP="0071082F">
      <w:pPr>
        <w:spacing w:after="0"/>
        <w:ind w:left="2880" w:hanging="2880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F873F6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NAME OF PROJECT: </w:t>
      </w:r>
      <w:r w:rsidRPr="00F873F6">
        <w:rPr>
          <w:rFonts w:ascii="Times New Roman" w:hAnsi="Times New Roman" w:cs="Times New Roman"/>
          <w:b/>
          <w:bCs/>
          <w:iCs/>
          <w:sz w:val="24"/>
          <w:szCs w:val="24"/>
        </w:rPr>
        <w:tab/>
      </w:r>
      <w:r w:rsidRPr="00F873F6">
        <w:rPr>
          <w:rFonts w:ascii="Times New Roman" w:hAnsi="Times New Roman" w:cs="Times New Roman"/>
          <w:iCs/>
          <w:sz w:val="24"/>
          <w:szCs w:val="24"/>
        </w:rPr>
        <w:t>SPECIAL AGRO - INDUSTRIAL PROCESSING ZONES (SAPZ) PROJECT</w:t>
      </w:r>
      <w:r w:rsidRPr="00F873F6">
        <w:rPr>
          <w:rFonts w:ascii="Times New Roman" w:hAnsi="Times New Roman" w:cs="Times New Roman"/>
          <w:iCs/>
          <w:sz w:val="24"/>
          <w:szCs w:val="24"/>
        </w:rPr>
        <w:tab/>
      </w:r>
      <w:r w:rsidRPr="00F873F6">
        <w:rPr>
          <w:rFonts w:ascii="Times New Roman" w:hAnsi="Times New Roman" w:cs="Times New Roman"/>
          <w:iCs/>
          <w:sz w:val="24"/>
          <w:szCs w:val="24"/>
        </w:rPr>
        <w:tab/>
      </w:r>
      <w:r w:rsidRPr="00F873F6">
        <w:rPr>
          <w:rFonts w:ascii="Times New Roman" w:hAnsi="Times New Roman" w:cs="Times New Roman"/>
          <w:iCs/>
          <w:sz w:val="24"/>
          <w:szCs w:val="24"/>
        </w:rPr>
        <w:tab/>
      </w:r>
    </w:p>
    <w:p w14:paraId="3030EFCA" w14:textId="77777777" w:rsidR="00D3716D" w:rsidRPr="00F873F6" w:rsidRDefault="00D3716D" w:rsidP="0071082F">
      <w:pPr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873F6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SECTOR: </w:t>
      </w:r>
      <w:r w:rsidRPr="00F873F6">
        <w:rPr>
          <w:rFonts w:ascii="Times New Roman" w:hAnsi="Times New Roman" w:cs="Times New Roman"/>
          <w:b/>
          <w:bCs/>
          <w:iCs/>
          <w:sz w:val="24"/>
          <w:szCs w:val="24"/>
        </w:rPr>
        <w:tab/>
      </w:r>
      <w:r w:rsidRPr="00F873F6">
        <w:rPr>
          <w:rFonts w:ascii="Times New Roman" w:hAnsi="Times New Roman" w:cs="Times New Roman"/>
          <w:b/>
          <w:bCs/>
          <w:iCs/>
          <w:sz w:val="24"/>
          <w:szCs w:val="24"/>
        </w:rPr>
        <w:tab/>
      </w:r>
      <w:r w:rsidRPr="00F873F6">
        <w:rPr>
          <w:rFonts w:ascii="Times New Roman" w:hAnsi="Times New Roman" w:cs="Times New Roman"/>
          <w:b/>
          <w:bCs/>
          <w:iCs/>
          <w:sz w:val="24"/>
          <w:szCs w:val="24"/>
        </w:rPr>
        <w:tab/>
      </w:r>
      <w:r w:rsidRPr="00F873F6">
        <w:rPr>
          <w:rFonts w:ascii="Times New Roman" w:hAnsi="Times New Roman" w:cs="Times New Roman"/>
          <w:iCs/>
          <w:sz w:val="24"/>
          <w:szCs w:val="24"/>
        </w:rPr>
        <w:t>AGRICULTURE</w:t>
      </w:r>
    </w:p>
    <w:p w14:paraId="606BD380" w14:textId="77777777" w:rsidR="00D3716D" w:rsidRPr="00F873F6" w:rsidRDefault="00D3716D" w:rsidP="0071082F">
      <w:pPr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873F6">
        <w:rPr>
          <w:rFonts w:ascii="Times New Roman" w:hAnsi="Times New Roman" w:cs="Times New Roman"/>
          <w:b/>
          <w:bCs/>
          <w:iCs/>
          <w:sz w:val="24"/>
          <w:szCs w:val="24"/>
        </w:rPr>
        <w:t>PROCUREMENT OF WORKS</w:t>
      </w:r>
      <w:r w:rsidRPr="00F873F6">
        <w:rPr>
          <w:rFonts w:ascii="Times New Roman" w:hAnsi="Times New Roman" w:cs="Times New Roman"/>
          <w:b/>
          <w:bCs/>
          <w:iCs/>
          <w:sz w:val="24"/>
          <w:szCs w:val="24"/>
        </w:rPr>
        <w:tab/>
      </w:r>
      <w:r w:rsidRPr="00F873F6">
        <w:rPr>
          <w:rFonts w:ascii="Times New Roman" w:hAnsi="Times New Roman" w:cs="Times New Roman"/>
          <w:b/>
          <w:bCs/>
          <w:iCs/>
          <w:sz w:val="24"/>
          <w:szCs w:val="24"/>
        </w:rPr>
        <w:tab/>
      </w:r>
      <w:r w:rsidRPr="00F873F6">
        <w:rPr>
          <w:rFonts w:ascii="Times New Roman" w:hAnsi="Times New Roman" w:cs="Times New Roman"/>
          <w:b/>
          <w:bCs/>
          <w:iCs/>
          <w:sz w:val="24"/>
          <w:szCs w:val="24"/>
        </w:rPr>
        <w:tab/>
      </w:r>
    </w:p>
    <w:p w14:paraId="239DBB68" w14:textId="77777777" w:rsidR="00D3716D" w:rsidRPr="00F873F6" w:rsidRDefault="00D3716D" w:rsidP="0071082F">
      <w:pPr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873F6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Mode Financing: </w:t>
      </w:r>
      <w:r w:rsidRPr="00F873F6">
        <w:rPr>
          <w:rFonts w:ascii="Times New Roman" w:hAnsi="Times New Roman" w:cs="Times New Roman"/>
          <w:b/>
          <w:bCs/>
          <w:iCs/>
          <w:sz w:val="24"/>
          <w:szCs w:val="24"/>
        </w:rPr>
        <w:tab/>
      </w:r>
      <w:r w:rsidRPr="00F873F6">
        <w:rPr>
          <w:rFonts w:ascii="Times New Roman" w:hAnsi="Times New Roman" w:cs="Times New Roman"/>
          <w:b/>
          <w:bCs/>
          <w:iCs/>
          <w:sz w:val="24"/>
          <w:szCs w:val="24"/>
        </w:rPr>
        <w:tab/>
      </w:r>
      <w:r w:rsidRPr="00F873F6">
        <w:rPr>
          <w:rFonts w:ascii="Times New Roman" w:hAnsi="Times New Roman" w:cs="Times New Roman"/>
          <w:iCs/>
          <w:sz w:val="24"/>
          <w:szCs w:val="24"/>
        </w:rPr>
        <w:t>Installment Sales</w:t>
      </w:r>
    </w:p>
    <w:p w14:paraId="752B3974" w14:textId="77777777" w:rsidR="00D3716D" w:rsidRPr="00F873F6" w:rsidRDefault="00D3716D" w:rsidP="0071082F">
      <w:pPr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873F6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Financing No. </w:t>
      </w:r>
      <w:r w:rsidRPr="00F873F6">
        <w:rPr>
          <w:rFonts w:ascii="Times New Roman" w:hAnsi="Times New Roman" w:cs="Times New Roman"/>
          <w:b/>
          <w:bCs/>
          <w:iCs/>
          <w:sz w:val="24"/>
          <w:szCs w:val="24"/>
        </w:rPr>
        <w:tab/>
      </w:r>
      <w:r w:rsidRPr="00F873F6">
        <w:rPr>
          <w:rFonts w:ascii="Times New Roman" w:hAnsi="Times New Roman" w:cs="Times New Roman"/>
          <w:b/>
          <w:bCs/>
          <w:iCs/>
          <w:sz w:val="24"/>
          <w:szCs w:val="24"/>
        </w:rPr>
        <w:tab/>
      </w:r>
      <w:r w:rsidRPr="00F873F6">
        <w:rPr>
          <w:rFonts w:ascii="Times New Roman" w:hAnsi="Times New Roman" w:cs="Times New Roman"/>
          <w:iCs/>
          <w:sz w:val="24"/>
          <w:szCs w:val="24"/>
        </w:rPr>
        <w:t>NGA 1040</w:t>
      </w:r>
    </w:p>
    <w:p w14:paraId="16480B95" w14:textId="0F9E86FE" w:rsidR="00D3716D" w:rsidRPr="00F873F6" w:rsidRDefault="00D3716D" w:rsidP="0071082F">
      <w:pPr>
        <w:spacing w:after="0"/>
        <w:ind w:left="2880" w:hanging="288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873F6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Contract Title: </w:t>
      </w:r>
      <w:r w:rsidRPr="00F873F6">
        <w:rPr>
          <w:rFonts w:ascii="Times New Roman" w:hAnsi="Times New Roman" w:cs="Times New Roman"/>
          <w:b/>
          <w:bCs/>
          <w:iCs/>
          <w:sz w:val="24"/>
          <w:szCs w:val="24"/>
        </w:rPr>
        <w:tab/>
      </w:r>
      <w:r w:rsidRPr="00F873F6">
        <w:rPr>
          <w:rFonts w:ascii="Times New Roman" w:hAnsi="Times New Roman" w:cs="Times New Roman"/>
          <w:bCs/>
          <w:iCs/>
          <w:sz w:val="24"/>
          <w:szCs w:val="24"/>
          <w:lang w:val="en-GB"/>
        </w:rPr>
        <w:t xml:space="preserve">Construction of Non-Processing Facilities and Processing Support Zone Facilities in AIH at Malete </w:t>
      </w:r>
      <w:proofErr w:type="spellStart"/>
      <w:r w:rsidRPr="00F873F6">
        <w:rPr>
          <w:rFonts w:ascii="Times New Roman" w:hAnsi="Times New Roman" w:cs="Times New Roman"/>
          <w:bCs/>
          <w:iCs/>
          <w:sz w:val="24"/>
          <w:szCs w:val="24"/>
          <w:lang w:val="en-GB"/>
        </w:rPr>
        <w:t>Kwara</w:t>
      </w:r>
      <w:proofErr w:type="spellEnd"/>
      <w:r w:rsidRPr="00F873F6">
        <w:rPr>
          <w:rFonts w:ascii="Times New Roman" w:hAnsi="Times New Roman" w:cs="Times New Roman"/>
          <w:bCs/>
          <w:iCs/>
          <w:sz w:val="24"/>
          <w:szCs w:val="24"/>
          <w:lang w:val="en-GB"/>
        </w:rPr>
        <w:t xml:space="preserve"> State</w:t>
      </w:r>
      <w:r w:rsidRPr="00F873F6">
        <w:rPr>
          <w:rFonts w:ascii="Times New Roman" w:hAnsi="Times New Roman" w:cs="Times New Roman"/>
          <w:b/>
          <w:iCs/>
          <w:sz w:val="24"/>
          <w:szCs w:val="24"/>
          <w:lang w:val="en-GB"/>
        </w:rPr>
        <w:t xml:space="preserve"> </w:t>
      </w:r>
    </w:p>
    <w:p w14:paraId="0F29A7E1" w14:textId="4DEFB461" w:rsidR="00D3716D" w:rsidRDefault="00D3716D" w:rsidP="0071082F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F873F6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Contract Bid Number: </w:t>
      </w:r>
      <w:r w:rsidRPr="00F873F6">
        <w:rPr>
          <w:rFonts w:ascii="Times New Roman" w:hAnsi="Times New Roman" w:cs="Times New Roman"/>
          <w:b/>
          <w:bCs/>
          <w:iCs/>
          <w:sz w:val="24"/>
          <w:szCs w:val="24"/>
        </w:rPr>
        <w:tab/>
      </w:r>
      <w:r w:rsidR="009F118C" w:rsidRPr="00F873F6">
        <w:rPr>
          <w:rFonts w:asciiTheme="majorBidi" w:hAnsiTheme="majorBidi" w:cstheme="majorBidi"/>
          <w:sz w:val="24"/>
          <w:szCs w:val="24"/>
        </w:rPr>
        <w:t>CW:KW/SAPZ/WK/PP/202</w:t>
      </w:r>
      <w:r w:rsidR="00915B25">
        <w:rPr>
          <w:rFonts w:asciiTheme="majorBidi" w:hAnsiTheme="majorBidi" w:cstheme="majorBidi"/>
          <w:sz w:val="24"/>
          <w:szCs w:val="24"/>
        </w:rPr>
        <w:t>6</w:t>
      </w:r>
      <w:r w:rsidR="009F118C" w:rsidRPr="00F873F6">
        <w:rPr>
          <w:rFonts w:asciiTheme="majorBidi" w:hAnsiTheme="majorBidi" w:cstheme="majorBidi"/>
          <w:sz w:val="24"/>
          <w:szCs w:val="24"/>
        </w:rPr>
        <w:t>/AIH/1</w:t>
      </w:r>
    </w:p>
    <w:p w14:paraId="5AAE4141" w14:textId="77777777" w:rsidR="007A4531" w:rsidRDefault="007A4531" w:rsidP="0071082F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</w:p>
    <w:p w14:paraId="7B5134F2" w14:textId="77777777" w:rsidR="007A4531" w:rsidRPr="007A4531" w:rsidRDefault="00D3716D" w:rsidP="0071082F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A4531">
        <w:rPr>
          <w:rFonts w:ascii="Times New Roman" w:hAnsi="Times New Roman" w:cs="Times New Roman"/>
          <w:sz w:val="24"/>
          <w:szCs w:val="24"/>
        </w:rPr>
        <w:t>The Federal Government of Nigeria/</w:t>
      </w:r>
      <w:proofErr w:type="spellStart"/>
      <w:r w:rsidR="00E12EB2" w:rsidRPr="007A4531">
        <w:rPr>
          <w:rFonts w:ascii="Times New Roman" w:hAnsi="Times New Roman" w:cs="Times New Roman"/>
          <w:sz w:val="24"/>
          <w:szCs w:val="24"/>
        </w:rPr>
        <w:t>Kwara</w:t>
      </w:r>
      <w:proofErr w:type="spellEnd"/>
      <w:r w:rsidR="00E12EB2" w:rsidRPr="007A4531">
        <w:rPr>
          <w:rFonts w:ascii="Times New Roman" w:hAnsi="Times New Roman" w:cs="Times New Roman"/>
          <w:sz w:val="24"/>
          <w:szCs w:val="24"/>
        </w:rPr>
        <w:t xml:space="preserve"> State Government</w:t>
      </w:r>
      <w:r w:rsidRPr="007A4531">
        <w:rPr>
          <w:rFonts w:ascii="Times New Roman" w:hAnsi="Times New Roman" w:cs="Times New Roman"/>
          <w:sz w:val="24"/>
          <w:szCs w:val="24"/>
        </w:rPr>
        <w:t xml:space="preserve"> has received financing from the Islamic Development Bank toward the cost of the </w:t>
      </w:r>
      <w:proofErr w:type="spellStart"/>
      <w:r w:rsidR="00577906" w:rsidRPr="007A4531">
        <w:rPr>
          <w:rFonts w:ascii="Times New Roman" w:hAnsi="Times New Roman" w:cs="Times New Roman"/>
          <w:sz w:val="24"/>
          <w:szCs w:val="24"/>
        </w:rPr>
        <w:t>Kwara</w:t>
      </w:r>
      <w:proofErr w:type="spellEnd"/>
      <w:r w:rsidR="00577906" w:rsidRPr="007A4531">
        <w:rPr>
          <w:rFonts w:ascii="Times New Roman" w:hAnsi="Times New Roman" w:cs="Times New Roman"/>
          <w:sz w:val="24"/>
          <w:szCs w:val="24"/>
        </w:rPr>
        <w:t xml:space="preserve"> State Special </w:t>
      </w:r>
      <w:r w:rsidRPr="007A4531">
        <w:rPr>
          <w:rFonts w:ascii="Times New Roman" w:hAnsi="Times New Roman" w:cs="Times New Roman"/>
          <w:sz w:val="24"/>
          <w:szCs w:val="24"/>
        </w:rPr>
        <w:t>Agro-Industrial Processing Zone</w:t>
      </w:r>
      <w:r w:rsidR="00577906" w:rsidRPr="007A4531">
        <w:rPr>
          <w:rFonts w:ascii="Times New Roman" w:hAnsi="Times New Roman" w:cs="Times New Roman"/>
          <w:sz w:val="24"/>
          <w:szCs w:val="24"/>
        </w:rPr>
        <w:t xml:space="preserve"> Project</w:t>
      </w:r>
      <w:r w:rsidRPr="007A4531">
        <w:rPr>
          <w:rFonts w:ascii="Times New Roman" w:hAnsi="Times New Roman" w:cs="Times New Roman"/>
          <w:sz w:val="24"/>
          <w:szCs w:val="24"/>
        </w:rPr>
        <w:t xml:space="preserve"> (SAPZ</w:t>
      </w:r>
      <w:r w:rsidR="006B76C8" w:rsidRPr="007A4531">
        <w:rPr>
          <w:rFonts w:ascii="Times New Roman" w:hAnsi="Times New Roman" w:cs="Times New Roman"/>
          <w:sz w:val="24"/>
          <w:szCs w:val="24"/>
        </w:rPr>
        <w:t>) and</w:t>
      </w:r>
      <w:r w:rsidRPr="007A4531">
        <w:rPr>
          <w:rFonts w:ascii="Times New Roman" w:hAnsi="Times New Roman" w:cs="Times New Roman"/>
          <w:sz w:val="24"/>
          <w:szCs w:val="24"/>
        </w:rPr>
        <w:t xml:space="preserve"> intends to apply part of the proceeds for: </w:t>
      </w:r>
      <w:r w:rsidRPr="007A4531">
        <w:rPr>
          <w:rFonts w:ascii="Times New Roman" w:hAnsi="Times New Roman" w:cs="Times New Roman"/>
          <w:b/>
          <w:bCs/>
          <w:sz w:val="24"/>
          <w:szCs w:val="24"/>
        </w:rPr>
        <w:t>Construction of Non-Processing Facilities and Processing Support Facilities</w:t>
      </w:r>
      <w:r w:rsidRPr="007A4531">
        <w:rPr>
          <w:rFonts w:ascii="Times New Roman" w:hAnsi="Times New Roman" w:cs="Times New Roman"/>
          <w:sz w:val="24"/>
          <w:szCs w:val="24"/>
        </w:rPr>
        <w:t xml:space="preserve"> AIH at </w:t>
      </w:r>
      <w:r w:rsidR="00C531DE" w:rsidRPr="007A4531">
        <w:rPr>
          <w:rFonts w:ascii="Times New Roman" w:hAnsi="Times New Roman" w:cs="Times New Roman"/>
          <w:sz w:val="24"/>
          <w:szCs w:val="24"/>
        </w:rPr>
        <w:t xml:space="preserve">Malete, Moro Local Government </w:t>
      </w:r>
      <w:proofErr w:type="spellStart"/>
      <w:r w:rsidR="008058C1" w:rsidRPr="007A4531">
        <w:rPr>
          <w:rFonts w:ascii="Times New Roman" w:hAnsi="Times New Roman" w:cs="Times New Roman"/>
          <w:sz w:val="24"/>
          <w:szCs w:val="24"/>
        </w:rPr>
        <w:t>Kwara</w:t>
      </w:r>
      <w:proofErr w:type="spellEnd"/>
      <w:r w:rsidR="008058C1" w:rsidRPr="007A4531">
        <w:rPr>
          <w:rFonts w:ascii="Times New Roman" w:hAnsi="Times New Roman" w:cs="Times New Roman"/>
          <w:sz w:val="24"/>
          <w:szCs w:val="24"/>
        </w:rPr>
        <w:t xml:space="preserve"> State.</w:t>
      </w:r>
    </w:p>
    <w:p w14:paraId="4C1A1444" w14:textId="23186E6E" w:rsidR="00D3716D" w:rsidRPr="007A4531" w:rsidRDefault="00D3716D" w:rsidP="0071082F">
      <w:pPr>
        <w:pStyle w:val="ListParagraph"/>
        <w:ind w:left="1004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A453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F885104" w14:textId="1B970570" w:rsidR="00D3716D" w:rsidRPr="00A44774" w:rsidRDefault="00D3716D" w:rsidP="0071082F">
      <w:pPr>
        <w:pStyle w:val="ListParagraph"/>
        <w:numPr>
          <w:ilvl w:val="0"/>
          <w:numId w:val="1"/>
        </w:numPr>
        <w:ind w:left="709" w:hanging="12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E97145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="008058C1">
        <w:rPr>
          <w:rFonts w:ascii="Times New Roman" w:hAnsi="Times New Roman" w:cs="Times New Roman"/>
          <w:sz w:val="24"/>
          <w:szCs w:val="24"/>
        </w:rPr>
        <w:t>Kwara</w:t>
      </w:r>
      <w:proofErr w:type="spellEnd"/>
      <w:r w:rsidR="008058C1">
        <w:rPr>
          <w:rFonts w:ascii="Times New Roman" w:hAnsi="Times New Roman" w:cs="Times New Roman"/>
          <w:sz w:val="24"/>
          <w:szCs w:val="24"/>
        </w:rPr>
        <w:t xml:space="preserve"> State Government</w:t>
      </w:r>
      <w:r w:rsidRPr="00E97145">
        <w:rPr>
          <w:rFonts w:ascii="Times New Roman" w:hAnsi="Times New Roman" w:cs="Times New Roman"/>
          <w:sz w:val="24"/>
          <w:szCs w:val="24"/>
        </w:rPr>
        <w:t xml:space="preserve"> through the </w:t>
      </w:r>
      <w:proofErr w:type="spellStart"/>
      <w:r w:rsidR="008058C1">
        <w:rPr>
          <w:rFonts w:ascii="Times New Roman" w:hAnsi="Times New Roman" w:cs="Times New Roman"/>
          <w:sz w:val="24"/>
          <w:szCs w:val="24"/>
        </w:rPr>
        <w:t>Kwara</w:t>
      </w:r>
      <w:proofErr w:type="spellEnd"/>
      <w:r w:rsidRPr="00E97145">
        <w:rPr>
          <w:rFonts w:ascii="Times New Roman" w:hAnsi="Times New Roman" w:cs="Times New Roman"/>
          <w:sz w:val="24"/>
          <w:szCs w:val="24"/>
        </w:rPr>
        <w:t>-SAPZ now invites sealed bids from eligible bidders for the</w:t>
      </w:r>
      <w:r w:rsidRPr="00E9714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97145">
        <w:rPr>
          <w:rFonts w:ascii="Times New Roman" w:hAnsi="Times New Roman" w:cs="Times New Roman"/>
          <w:b/>
          <w:bCs/>
          <w:sz w:val="24"/>
          <w:szCs w:val="24"/>
        </w:rPr>
        <w:t>Construction of Non-Processing Facilities and Processing Support Facilities</w:t>
      </w:r>
      <w:r w:rsidRPr="00E971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B3078">
        <w:rPr>
          <w:rFonts w:ascii="Times New Roman" w:hAnsi="Times New Roman" w:cs="Times New Roman"/>
          <w:sz w:val="24"/>
          <w:szCs w:val="24"/>
        </w:rPr>
        <w:t>Kwara</w:t>
      </w:r>
      <w:proofErr w:type="spellEnd"/>
      <w:r w:rsidR="002B3078">
        <w:rPr>
          <w:rFonts w:ascii="Times New Roman" w:hAnsi="Times New Roman" w:cs="Times New Roman"/>
          <w:sz w:val="24"/>
          <w:szCs w:val="24"/>
        </w:rPr>
        <w:t xml:space="preserve"> </w:t>
      </w:r>
      <w:r w:rsidRPr="00E97145">
        <w:rPr>
          <w:rFonts w:ascii="Times New Roman" w:hAnsi="Times New Roman" w:cs="Times New Roman"/>
          <w:sz w:val="24"/>
          <w:szCs w:val="24"/>
        </w:rPr>
        <w:t xml:space="preserve">AIH at </w:t>
      </w:r>
      <w:r w:rsidR="00F245F6">
        <w:rPr>
          <w:rFonts w:ascii="Times New Roman" w:hAnsi="Times New Roman" w:cs="Times New Roman"/>
          <w:sz w:val="24"/>
          <w:szCs w:val="24"/>
        </w:rPr>
        <w:t>Malete</w:t>
      </w:r>
      <w:r w:rsidR="002B3078">
        <w:rPr>
          <w:rFonts w:ascii="Times New Roman" w:hAnsi="Times New Roman" w:cs="Times New Roman"/>
          <w:sz w:val="24"/>
          <w:szCs w:val="24"/>
        </w:rPr>
        <w:t>.</w:t>
      </w:r>
      <w:r w:rsidRPr="00E9714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B98D7E6" w14:textId="77777777" w:rsidR="00D3716D" w:rsidRPr="00CE70B3" w:rsidRDefault="00D3716D" w:rsidP="0071082F">
      <w:pPr>
        <w:pStyle w:val="ListParagraph"/>
        <w:ind w:left="709"/>
        <w:jc w:val="both"/>
        <w:rPr>
          <w:rFonts w:ascii="Times New Roman" w:hAnsi="Times New Roman" w:cs="Times New Roman"/>
          <w:iCs/>
          <w:sz w:val="20"/>
          <w:szCs w:val="20"/>
        </w:rPr>
      </w:pPr>
    </w:p>
    <w:p w14:paraId="419F7D67" w14:textId="691A7AA6" w:rsidR="00D3716D" w:rsidRPr="00375730" w:rsidRDefault="00D3716D" w:rsidP="0071082F">
      <w:pPr>
        <w:pStyle w:val="ListParagraph"/>
        <w:numPr>
          <w:ilvl w:val="0"/>
          <w:numId w:val="1"/>
        </w:numPr>
        <w:ind w:left="709" w:hanging="12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A44774">
        <w:rPr>
          <w:rFonts w:ascii="Times New Roman" w:hAnsi="Times New Roman" w:cs="Times New Roman"/>
          <w:b/>
          <w:bCs/>
          <w:sz w:val="24"/>
          <w:szCs w:val="24"/>
        </w:rPr>
        <w:t>The Scope of Works includes but not limited to the following:</w:t>
      </w:r>
      <w:r w:rsidRPr="0037573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1E9AB302" w14:textId="77777777" w:rsidR="00D3716D" w:rsidRPr="000B118B" w:rsidRDefault="00D3716D" w:rsidP="0071082F">
      <w:pPr>
        <w:pStyle w:val="ListParagraph"/>
        <w:numPr>
          <w:ilvl w:val="0"/>
          <w:numId w:val="2"/>
        </w:numPr>
        <w:spacing w:after="100" w:afterAutospacing="1" w:line="240" w:lineRule="auto"/>
        <w:ind w:left="850" w:firstLine="84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0B118B">
        <w:rPr>
          <w:rFonts w:ascii="Times New Roman" w:hAnsi="Times New Roman" w:cs="Times New Roman"/>
          <w:bCs/>
          <w:sz w:val="24"/>
          <w:szCs w:val="24"/>
        </w:rPr>
        <w:t>Construction of Administration Office</w:t>
      </w:r>
    </w:p>
    <w:p w14:paraId="2ED358D7" w14:textId="6FD43E1C" w:rsidR="00375730" w:rsidRPr="000B118B" w:rsidRDefault="00375730" w:rsidP="0071082F">
      <w:pPr>
        <w:pStyle w:val="ListParagraph"/>
        <w:numPr>
          <w:ilvl w:val="0"/>
          <w:numId w:val="2"/>
        </w:numPr>
        <w:spacing w:after="100" w:afterAutospacing="1" w:line="240" w:lineRule="auto"/>
        <w:ind w:left="850" w:firstLine="84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0B118B">
        <w:rPr>
          <w:rFonts w:ascii="Times New Roman" w:hAnsi="Times New Roman" w:cs="Times New Roman"/>
          <w:bCs/>
          <w:sz w:val="24"/>
          <w:szCs w:val="24"/>
        </w:rPr>
        <w:t>Gate House and Wall Fencing</w:t>
      </w:r>
    </w:p>
    <w:p w14:paraId="026AFF9D" w14:textId="2E911542" w:rsidR="009B0680" w:rsidRPr="000B118B" w:rsidRDefault="003610F3" w:rsidP="0071082F">
      <w:pPr>
        <w:pStyle w:val="ListParagraph"/>
        <w:numPr>
          <w:ilvl w:val="0"/>
          <w:numId w:val="2"/>
        </w:numPr>
        <w:spacing w:after="100" w:afterAutospacing="1" w:line="240" w:lineRule="auto"/>
        <w:ind w:left="850" w:firstLine="84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Construction </w:t>
      </w:r>
      <w:r w:rsidR="009B0680" w:rsidRPr="000B118B">
        <w:rPr>
          <w:rFonts w:ascii="Times New Roman" w:hAnsi="Times New Roman" w:cs="Times New Roman"/>
          <w:bCs/>
          <w:sz w:val="24"/>
          <w:szCs w:val="24"/>
        </w:rPr>
        <w:t>Fire Station</w:t>
      </w:r>
    </w:p>
    <w:p w14:paraId="2FD21E5B" w14:textId="77777777" w:rsidR="00D3716D" w:rsidRPr="000B118B" w:rsidRDefault="00D3716D" w:rsidP="0071082F">
      <w:pPr>
        <w:pStyle w:val="Style9"/>
        <w:numPr>
          <w:ilvl w:val="0"/>
          <w:numId w:val="2"/>
        </w:numPr>
        <w:spacing w:before="0" w:after="100" w:afterAutospacing="1"/>
        <w:ind w:left="850" w:firstLine="840"/>
        <w:jc w:val="both"/>
        <w:rPr>
          <w:rFonts w:cs="Times New Roman"/>
          <w:b w:val="0"/>
          <w:bCs/>
          <w:sz w:val="24"/>
        </w:rPr>
      </w:pPr>
      <w:r w:rsidRPr="000B118B">
        <w:rPr>
          <w:rFonts w:cs="Times New Roman"/>
          <w:b w:val="0"/>
          <w:bCs/>
          <w:sz w:val="24"/>
        </w:rPr>
        <w:t>Construction of R&amp;D Centre and Disaster Management</w:t>
      </w:r>
    </w:p>
    <w:p w14:paraId="2AE35F9A" w14:textId="77777777" w:rsidR="00D3716D" w:rsidRPr="000B118B" w:rsidRDefault="00D3716D" w:rsidP="0071082F">
      <w:pPr>
        <w:pStyle w:val="Style9"/>
        <w:numPr>
          <w:ilvl w:val="0"/>
          <w:numId w:val="2"/>
        </w:numPr>
        <w:spacing w:before="0" w:after="100" w:afterAutospacing="1"/>
        <w:ind w:left="850" w:firstLine="840"/>
        <w:jc w:val="both"/>
        <w:rPr>
          <w:rFonts w:cs="Times New Roman"/>
          <w:b w:val="0"/>
          <w:bCs/>
          <w:sz w:val="24"/>
        </w:rPr>
      </w:pPr>
      <w:r w:rsidRPr="000B118B">
        <w:rPr>
          <w:rFonts w:cs="Times New Roman"/>
          <w:b w:val="0"/>
          <w:bCs/>
          <w:sz w:val="24"/>
        </w:rPr>
        <w:t>Construction of QA &amp; QC Laboratory</w:t>
      </w:r>
    </w:p>
    <w:p w14:paraId="6FD768EA" w14:textId="77777777" w:rsidR="00D3716D" w:rsidRPr="000B118B" w:rsidRDefault="00D3716D" w:rsidP="0071082F">
      <w:pPr>
        <w:pStyle w:val="Style9"/>
        <w:numPr>
          <w:ilvl w:val="0"/>
          <w:numId w:val="2"/>
        </w:numPr>
        <w:spacing w:before="0" w:after="100" w:afterAutospacing="1"/>
        <w:ind w:left="850" w:firstLine="840"/>
        <w:jc w:val="both"/>
        <w:rPr>
          <w:rFonts w:cs="Times New Roman"/>
          <w:b w:val="0"/>
          <w:bCs/>
          <w:sz w:val="24"/>
        </w:rPr>
      </w:pPr>
      <w:r w:rsidRPr="000B118B">
        <w:rPr>
          <w:rFonts w:cs="Times New Roman"/>
          <w:b w:val="0"/>
          <w:bCs/>
          <w:sz w:val="24"/>
        </w:rPr>
        <w:t>Construction of Knowledge Centre and ICT</w:t>
      </w:r>
    </w:p>
    <w:p w14:paraId="35E0CE46" w14:textId="77777777" w:rsidR="00D3716D" w:rsidRPr="000B118B" w:rsidRDefault="00D3716D" w:rsidP="0071082F">
      <w:pPr>
        <w:pStyle w:val="Style9"/>
        <w:numPr>
          <w:ilvl w:val="0"/>
          <w:numId w:val="2"/>
        </w:numPr>
        <w:spacing w:before="0" w:after="100" w:afterAutospacing="1"/>
        <w:ind w:left="850" w:firstLine="840"/>
        <w:jc w:val="both"/>
        <w:rPr>
          <w:rFonts w:cs="Times New Roman"/>
          <w:b w:val="0"/>
          <w:bCs/>
          <w:sz w:val="24"/>
        </w:rPr>
      </w:pPr>
      <w:r w:rsidRPr="000B118B">
        <w:rPr>
          <w:rFonts w:cs="Times New Roman"/>
          <w:b w:val="0"/>
          <w:bCs/>
          <w:sz w:val="24"/>
        </w:rPr>
        <w:t>Construction of Industrial Job Placement Centre</w:t>
      </w:r>
    </w:p>
    <w:p w14:paraId="0C561140" w14:textId="77777777" w:rsidR="00D3716D" w:rsidRPr="000B118B" w:rsidRDefault="00D3716D" w:rsidP="0071082F">
      <w:pPr>
        <w:pStyle w:val="Style9"/>
        <w:numPr>
          <w:ilvl w:val="0"/>
          <w:numId w:val="2"/>
        </w:numPr>
        <w:spacing w:before="0" w:after="100" w:afterAutospacing="1"/>
        <w:ind w:left="850" w:firstLine="840"/>
        <w:jc w:val="both"/>
        <w:rPr>
          <w:rFonts w:cs="Times New Roman"/>
          <w:b w:val="0"/>
          <w:bCs/>
          <w:sz w:val="24"/>
        </w:rPr>
      </w:pPr>
      <w:r w:rsidRPr="000B118B">
        <w:rPr>
          <w:rFonts w:cs="Times New Roman"/>
          <w:b w:val="0"/>
          <w:bCs/>
          <w:sz w:val="24"/>
        </w:rPr>
        <w:t>Construction of Community Vocational Centre</w:t>
      </w:r>
    </w:p>
    <w:p w14:paraId="5CE0721B" w14:textId="77777777" w:rsidR="00D3716D" w:rsidRPr="000B118B" w:rsidRDefault="00D3716D" w:rsidP="0071082F">
      <w:pPr>
        <w:pStyle w:val="Style9"/>
        <w:numPr>
          <w:ilvl w:val="0"/>
          <w:numId w:val="2"/>
        </w:numPr>
        <w:spacing w:before="0" w:after="100" w:afterAutospacing="1"/>
        <w:ind w:left="850" w:firstLine="840"/>
        <w:jc w:val="both"/>
        <w:rPr>
          <w:rFonts w:cs="Times New Roman"/>
          <w:b w:val="0"/>
          <w:bCs/>
          <w:sz w:val="24"/>
        </w:rPr>
      </w:pPr>
      <w:r w:rsidRPr="000B118B">
        <w:rPr>
          <w:rFonts w:cs="Times New Roman"/>
          <w:b w:val="0"/>
          <w:bCs/>
          <w:sz w:val="24"/>
        </w:rPr>
        <w:t>Construction of Health Centre</w:t>
      </w:r>
    </w:p>
    <w:p w14:paraId="756709CB" w14:textId="470162EC" w:rsidR="00984641" w:rsidRPr="000B118B" w:rsidRDefault="005D6B3F" w:rsidP="0071082F">
      <w:pPr>
        <w:pStyle w:val="Style9"/>
        <w:numPr>
          <w:ilvl w:val="0"/>
          <w:numId w:val="2"/>
        </w:numPr>
        <w:spacing w:before="0" w:after="100" w:afterAutospacing="1"/>
        <w:ind w:left="850" w:firstLine="840"/>
        <w:jc w:val="both"/>
        <w:rPr>
          <w:rFonts w:cs="Times New Roman"/>
          <w:b w:val="0"/>
          <w:bCs/>
          <w:sz w:val="24"/>
        </w:rPr>
      </w:pPr>
      <w:r>
        <w:rPr>
          <w:rFonts w:cs="Times New Roman"/>
          <w:b w:val="0"/>
          <w:bCs/>
          <w:sz w:val="24"/>
        </w:rPr>
        <w:t xml:space="preserve">Construction of </w:t>
      </w:r>
      <w:r w:rsidR="00984641" w:rsidRPr="000B118B">
        <w:rPr>
          <w:rFonts w:cs="Times New Roman"/>
          <w:b w:val="0"/>
          <w:bCs/>
          <w:sz w:val="24"/>
        </w:rPr>
        <w:t>Public Toilet</w:t>
      </w:r>
    </w:p>
    <w:p w14:paraId="298655F1" w14:textId="77777777" w:rsidR="00D3716D" w:rsidRPr="000B118B" w:rsidRDefault="00D3716D" w:rsidP="0071082F">
      <w:pPr>
        <w:pStyle w:val="Style9"/>
        <w:numPr>
          <w:ilvl w:val="0"/>
          <w:numId w:val="2"/>
        </w:numPr>
        <w:spacing w:before="0" w:after="100" w:afterAutospacing="1"/>
        <w:ind w:left="850" w:firstLine="840"/>
        <w:jc w:val="both"/>
        <w:rPr>
          <w:rFonts w:cs="Times New Roman"/>
          <w:b w:val="0"/>
          <w:bCs/>
          <w:sz w:val="24"/>
        </w:rPr>
      </w:pPr>
      <w:r w:rsidRPr="000B118B">
        <w:rPr>
          <w:rFonts w:cs="Times New Roman"/>
          <w:b w:val="0"/>
          <w:bCs/>
          <w:sz w:val="24"/>
        </w:rPr>
        <w:t>Construction of Livestock Veterinary Clinics</w:t>
      </w:r>
    </w:p>
    <w:p w14:paraId="219BDA1E" w14:textId="77777777" w:rsidR="00D3716D" w:rsidRPr="000B118B" w:rsidRDefault="00D3716D" w:rsidP="0071082F">
      <w:pPr>
        <w:pStyle w:val="Style9"/>
        <w:numPr>
          <w:ilvl w:val="0"/>
          <w:numId w:val="2"/>
        </w:numPr>
        <w:spacing w:before="0" w:after="100" w:afterAutospacing="1"/>
        <w:ind w:left="850" w:firstLine="840"/>
        <w:jc w:val="both"/>
        <w:rPr>
          <w:rFonts w:cs="Times New Roman"/>
          <w:b w:val="0"/>
          <w:bCs/>
          <w:sz w:val="24"/>
        </w:rPr>
      </w:pPr>
      <w:r w:rsidRPr="000B118B">
        <w:rPr>
          <w:rFonts w:cs="Times New Roman"/>
          <w:b w:val="0"/>
          <w:bCs/>
          <w:sz w:val="24"/>
        </w:rPr>
        <w:t>Construction of Livestock Service Centre</w:t>
      </w:r>
    </w:p>
    <w:p w14:paraId="730B6306" w14:textId="77777777" w:rsidR="00D3716D" w:rsidRPr="000B118B" w:rsidRDefault="00D3716D" w:rsidP="0071082F">
      <w:pPr>
        <w:pStyle w:val="Style9"/>
        <w:numPr>
          <w:ilvl w:val="0"/>
          <w:numId w:val="2"/>
        </w:numPr>
        <w:spacing w:before="0" w:after="100" w:afterAutospacing="1"/>
        <w:ind w:left="850" w:firstLine="840"/>
        <w:jc w:val="both"/>
        <w:rPr>
          <w:rFonts w:cs="Times New Roman"/>
          <w:b w:val="0"/>
          <w:bCs/>
          <w:sz w:val="24"/>
        </w:rPr>
      </w:pPr>
      <w:r w:rsidRPr="000B118B">
        <w:rPr>
          <w:rFonts w:cs="Times New Roman"/>
          <w:b w:val="0"/>
          <w:bCs/>
          <w:sz w:val="24"/>
        </w:rPr>
        <w:t>Construction of Livestock Breeding Centre</w:t>
      </w:r>
    </w:p>
    <w:p w14:paraId="16E2CAE1" w14:textId="77777777" w:rsidR="00D3716D" w:rsidRPr="000B118B" w:rsidRDefault="00D3716D" w:rsidP="0071082F">
      <w:pPr>
        <w:pStyle w:val="Style9"/>
        <w:numPr>
          <w:ilvl w:val="0"/>
          <w:numId w:val="2"/>
        </w:numPr>
        <w:spacing w:before="0" w:after="100" w:afterAutospacing="1"/>
        <w:ind w:left="850" w:firstLine="840"/>
        <w:jc w:val="both"/>
        <w:rPr>
          <w:rFonts w:cs="Times New Roman"/>
          <w:b w:val="0"/>
          <w:bCs/>
          <w:sz w:val="24"/>
        </w:rPr>
      </w:pPr>
      <w:r w:rsidRPr="000B118B">
        <w:rPr>
          <w:rFonts w:cs="Times New Roman"/>
          <w:b w:val="0"/>
          <w:bCs/>
          <w:sz w:val="24"/>
        </w:rPr>
        <w:t>Construction of Livestock Loading/Offloading Bays</w:t>
      </w:r>
    </w:p>
    <w:p w14:paraId="66B4BC6E" w14:textId="6C687DEE" w:rsidR="00D3716D" w:rsidRPr="00620620" w:rsidRDefault="00D3716D" w:rsidP="0071082F">
      <w:pPr>
        <w:pStyle w:val="Style9"/>
        <w:numPr>
          <w:ilvl w:val="0"/>
          <w:numId w:val="2"/>
        </w:numPr>
        <w:spacing w:before="0" w:after="0"/>
        <w:ind w:firstLine="840"/>
        <w:jc w:val="both"/>
        <w:rPr>
          <w:rFonts w:cs="Times New Roman"/>
          <w:b w:val="0"/>
          <w:bCs/>
          <w:sz w:val="24"/>
        </w:rPr>
      </w:pPr>
      <w:r w:rsidRPr="000B118B">
        <w:rPr>
          <w:rFonts w:cs="Times New Roman"/>
          <w:b w:val="0"/>
          <w:bCs/>
          <w:sz w:val="24"/>
        </w:rPr>
        <w:t>Construction of Livestock Quarantine Zone</w:t>
      </w:r>
    </w:p>
    <w:p w14:paraId="3EADADA4" w14:textId="77777777" w:rsidR="00D3716D" w:rsidRPr="00846A1A" w:rsidRDefault="00D3716D" w:rsidP="0071082F">
      <w:pPr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27EB32B6" w14:textId="0BC61754" w:rsidR="00D3716D" w:rsidRPr="001D3D4E" w:rsidRDefault="00D3716D" w:rsidP="0071082F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Pr="001D3D4E">
        <w:rPr>
          <w:rFonts w:ascii="Times New Roman" w:hAnsi="Times New Roman" w:cs="Times New Roman"/>
          <w:sz w:val="24"/>
          <w:szCs w:val="24"/>
        </w:rPr>
        <w:t>The expected completion period of the Construction is 1</w:t>
      </w:r>
      <w:r w:rsidR="00984641">
        <w:rPr>
          <w:rFonts w:ascii="Times New Roman" w:hAnsi="Times New Roman" w:cs="Times New Roman"/>
          <w:sz w:val="24"/>
          <w:szCs w:val="24"/>
        </w:rPr>
        <w:t>2</w:t>
      </w:r>
      <w:r w:rsidRPr="001D3D4E">
        <w:rPr>
          <w:rFonts w:ascii="Times New Roman" w:hAnsi="Times New Roman" w:cs="Times New Roman"/>
          <w:sz w:val="24"/>
          <w:szCs w:val="24"/>
        </w:rPr>
        <w:t xml:space="preserve"> months</w:t>
      </w:r>
    </w:p>
    <w:p w14:paraId="05054A8F" w14:textId="77777777" w:rsidR="00D3716D" w:rsidRDefault="00D3716D" w:rsidP="0071082F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46A1A">
        <w:rPr>
          <w:rFonts w:ascii="Times New Roman" w:hAnsi="Times New Roman" w:cs="Times New Roman"/>
          <w:sz w:val="24"/>
          <w:szCs w:val="24"/>
        </w:rPr>
        <w:t xml:space="preserve">Bidding will be conducted through the </w:t>
      </w:r>
      <w:r w:rsidRPr="009A2646">
        <w:rPr>
          <w:rFonts w:ascii="Times New Roman" w:hAnsi="Times New Roman" w:cs="Times New Roman"/>
          <w:iCs/>
          <w:sz w:val="24"/>
          <w:szCs w:val="24"/>
        </w:rPr>
        <w:t>National</w:t>
      </w:r>
      <w:r w:rsidRPr="00846A1A">
        <w:rPr>
          <w:rFonts w:ascii="Times New Roman" w:hAnsi="Times New Roman" w:cs="Times New Roman"/>
          <w:iCs/>
          <w:sz w:val="24"/>
          <w:szCs w:val="24"/>
        </w:rPr>
        <w:t xml:space="preserve"> Competitive Bidding (</w:t>
      </w:r>
      <w:r w:rsidRPr="009A2646">
        <w:rPr>
          <w:rFonts w:ascii="Times New Roman" w:hAnsi="Times New Roman" w:cs="Times New Roman"/>
          <w:iCs/>
          <w:sz w:val="24"/>
          <w:szCs w:val="24"/>
        </w:rPr>
        <w:t>N</w:t>
      </w:r>
      <w:r w:rsidRPr="00846A1A">
        <w:rPr>
          <w:rFonts w:ascii="Times New Roman" w:hAnsi="Times New Roman" w:cs="Times New Roman"/>
          <w:iCs/>
          <w:sz w:val="24"/>
          <w:szCs w:val="24"/>
        </w:rPr>
        <w:t xml:space="preserve">CB) </w:t>
      </w:r>
      <w:r w:rsidRPr="00846A1A">
        <w:rPr>
          <w:rFonts w:ascii="Times New Roman" w:hAnsi="Times New Roman" w:cs="Times New Roman"/>
          <w:sz w:val="24"/>
          <w:szCs w:val="24"/>
        </w:rPr>
        <w:t xml:space="preserve">procedures as specified in </w:t>
      </w:r>
      <w:proofErr w:type="spellStart"/>
      <w:r w:rsidRPr="00846A1A">
        <w:rPr>
          <w:rFonts w:ascii="Times New Roman" w:hAnsi="Times New Roman" w:cs="Times New Roman"/>
          <w:sz w:val="24"/>
          <w:szCs w:val="24"/>
        </w:rPr>
        <w:t>IsDB’s</w:t>
      </w:r>
      <w:proofErr w:type="spellEnd"/>
      <w:r w:rsidRPr="00846A1A">
        <w:rPr>
          <w:rFonts w:ascii="Times New Roman" w:hAnsi="Times New Roman" w:cs="Times New Roman"/>
          <w:sz w:val="24"/>
          <w:szCs w:val="24"/>
        </w:rPr>
        <w:t xml:space="preserve"> </w:t>
      </w:r>
      <w:hyperlink r:id="rId8" w:history="1">
        <w:r w:rsidRPr="00846A1A">
          <w:rPr>
            <w:rStyle w:val="Hyperlink"/>
            <w:rFonts w:ascii="Times New Roman" w:hAnsi="Times New Roman" w:cs="Times New Roman"/>
            <w:i/>
            <w:sz w:val="24"/>
            <w:szCs w:val="24"/>
          </w:rPr>
          <w:t xml:space="preserve">Guidelines: Procurement of Goods, Works and related services under Islamic Development Bank Project Financing </w:t>
        </w:r>
      </w:hyperlink>
      <w:r w:rsidRPr="00846A1A">
        <w:rPr>
          <w:rFonts w:ascii="Times New Roman" w:hAnsi="Times New Roman" w:cs="Times New Roman"/>
          <w:sz w:val="24"/>
          <w:szCs w:val="24"/>
        </w:rPr>
        <w:t xml:space="preserve"> (</w:t>
      </w:r>
      <w:r w:rsidRPr="00846A1A">
        <w:rPr>
          <w:rFonts w:ascii="Times New Roman" w:hAnsi="Times New Roman" w:cs="Times New Roman"/>
          <w:i/>
          <w:sz w:val="24"/>
          <w:szCs w:val="24"/>
        </w:rPr>
        <w:t>April 2019, revised in February 2023)</w:t>
      </w:r>
      <w:r w:rsidRPr="00846A1A">
        <w:rPr>
          <w:rFonts w:ascii="Times New Roman" w:hAnsi="Times New Roman" w:cs="Times New Roman"/>
          <w:sz w:val="24"/>
          <w:szCs w:val="24"/>
        </w:rPr>
        <w:t xml:space="preserve"> (“Procurement Guidelines”), and is open to all eligible bidders as defined in the Procurement Guidelines. In addition, please refer to 1.9.1-1.9.4 paragraphs of the Procurement Policy of the Procurement Guidelines setting forth </w:t>
      </w:r>
      <w:proofErr w:type="spellStart"/>
      <w:r w:rsidRPr="00846A1A">
        <w:rPr>
          <w:rFonts w:ascii="Times New Roman" w:hAnsi="Times New Roman" w:cs="Times New Roman"/>
          <w:sz w:val="24"/>
          <w:szCs w:val="24"/>
        </w:rPr>
        <w:t>IsDB’s</w:t>
      </w:r>
      <w:proofErr w:type="spellEnd"/>
      <w:r w:rsidRPr="00846A1A">
        <w:rPr>
          <w:rFonts w:ascii="Times New Roman" w:hAnsi="Times New Roman" w:cs="Times New Roman"/>
          <w:sz w:val="24"/>
          <w:szCs w:val="24"/>
        </w:rPr>
        <w:t xml:space="preserve"> policy on conflict of interest. </w:t>
      </w:r>
    </w:p>
    <w:p w14:paraId="370A0CA4" w14:textId="77777777" w:rsidR="00D3716D" w:rsidRPr="00846A1A" w:rsidRDefault="00D3716D" w:rsidP="0071082F">
      <w:pPr>
        <w:ind w:left="644"/>
        <w:jc w:val="both"/>
        <w:rPr>
          <w:rFonts w:ascii="Times New Roman" w:hAnsi="Times New Roman" w:cs="Times New Roman"/>
          <w:sz w:val="2"/>
          <w:szCs w:val="2"/>
        </w:rPr>
      </w:pPr>
    </w:p>
    <w:p w14:paraId="1793CE5D" w14:textId="32C0FA79" w:rsidR="00D3716D" w:rsidRPr="00846A1A" w:rsidRDefault="00D3716D" w:rsidP="0071082F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46A1A">
        <w:rPr>
          <w:rFonts w:ascii="Times New Roman" w:hAnsi="Times New Roman" w:cs="Times New Roman"/>
          <w:sz w:val="24"/>
          <w:szCs w:val="24"/>
        </w:rPr>
        <w:t xml:space="preserve">Interested eligible bidders may obtain further information from and inspect the bidding documents from Head, Procurement </w:t>
      </w:r>
      <w:proofErr w:type="spellStart"/>
      <w:r w:rsidR="007042B2">
        <w:rPr>
          <w:rFonts w:ascii="Times New Roman" w:hAnsi="Times New Roman" w:cs="Times New Roman"/>
          <w:sz w:val="24"/>
          <w:szCs w:val="24"/>
        </w:rPr>
        <w:t>Kwara</w:t>
      </w:r>
      <w:proofErr w:type="spellEnd"/>
      <w:r w:rsidRPr="00846A1A">
        <w:rPr>
          <w:rFonts w:ascii="Times New Roman" w:hAnsi="Times New Roman" w:cs="Times New Roman"/>
          <w:sz w:val="24"/>
          <w:szCs w:val="24"/>
        </w:rPr>
        <w:t xml:space="preserve">-SAPZ Unit </w:t>
      </w:r>
      <w:bookmarkStart w:id="1" w:name="_Hlk184110847"/>
      <w:r w:rsidRPr="00846A1A">
        <w:rPr>
          <w:rFonts w:ascii="Times New Roman" w:hAnsi="Times New Roman" w:cs="Times New Roman"/>
          <w:sz w:val="24"/>
          <w:szCs w:val="24"/>
        </w:rPr>
        <w:t>at the address below during office hours, between the hour of from 9:00 a.m. to 4:00 p.m. (local time) on official working days (Monday-Friday)</w:t>
      </w:r>
      <w:bookmarkEnd w:id="1"/>
    </w:p>
    <w:p w14:paraId="1C609703" w14:textId="77777777" w:rsidR="00D3716D" w:rsidRPr="00846A1A" w:rsidRDefault="00D3716D" w:rsidP="0071082F">
      <w:pPr>
        <w:jc w:val="both"/>
        <w:rPr>
          <w:rFonts w:ascii="Times New Roman" w:hAnsi="Times New Roman" w:cs="Times New Roman"/>
          <w:sz w:val="2"/>
          <w:szCs w:val="2"/>
        </w:rPr>
      </w:pPr>
    </w:p>
    <w:p w14:paraId="408DFDAB" w14:textId="2CD78305" w:rsidR="00D3716D" w:rsidRPr="00846A1A" w:rsidRDefault="00D3716D" w:rsidP="0071082F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bookmarkStart w:id="2" w:name="_Hlk184110922"/>
      <w:r w:rsidRPr="00846A1A">
        <w:rPr>
          <w:rFonts w:ascii="Times New Roman" w:hAnsi="Times New Roman" w:cs="Times New Roman"/>
          <w:sz w:val="24"/>
          <w:szCs w:val="24"/>
        </w:rPr>
        <w:t xml:space="preserve">A complete set of bidding documents in English language may be purchased by interested bidders on the submission of a written application to the address below and upon payment of a nonrefundable fee of </w:t>
      </w:r>
      <w:r w:rsidR="00D16EF6">
        <w:rPr>
          <w:rFonts w:ascii="Times New Roman" w:hAnsi="Times New Roman" w:cs="Times New Roman"/>
          <w:b/>
          <w:bCs/>
          <w:sz w:val="24"/>
          <w:szCs w:val="24"/>
        </w:rPr>
        <w:t>Three</w:t>
      </w:r>
      <w:r w:rsidRPr="00846A1A">
        <w:rPr>
          <w:rFonts w:ascii="Times New Roman" w:hAnsi="Times New Roman" w:cs="Times New Roman"/>
          <w:b/>
          <w:bCs/>
          <w:sz w:val="24"/>
          <w:szCs w:val="24"/>
        </w:rPr>
        <w:t xml:space="preserve"> Hundred Thousand Naira (N</w:t>
      </w:r>
      <w:r w:rsidR="00D16EF6">
        <w:rPr>
          <w:rFonts w:ascii="Times New Roman" w:hAnsi="Times New Roman" w:cs="Times New Roman"/>
          <w:b/>
          <w:bCs/>
          <w:sz w:val="24"/>
          <w:szCs w:val="24"/>
        </w:rPr>
        <w:t>30</w:t>
      </w:r>
      <w:r w:rsidRPr="00846A1A">
        <w:rPr>
          <w:rFonts w:ascii="Times New Roman" w:hAnsi="Times New Roman" w:cs="Times New Roman"/>
          <w:b/>
          <w:bCs/>
          <w:sz w:val="24"/>
          <w:szCs w:val="24"/>
        </w:rPr>
        <w:t xml:space="preserve">0,000.00) only, </w:t>
      </w:r>
      <w:r w:rsidRPr="00846A1A">
        <w:rPr>
          <w:rFonts w:ascii="Times New Roman" w:hAnsi="Times New Roman" w:cs="Times New Roman"/>
          <w:sz w:val="24"/>
          <w:szCs w:val="24"/>
        </w:rPr>
        <w:t>with evidence of payments to the bank with Details provided below</w:t>
      </w:r>
      <w:bookmarkStart w:id="3" w:name="_Hlk184111010"/>
      <w:bookmarkEnd w:id="2"/>
      <w:r w:rsidRPr="00846A1A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2497013" w14:textId="24E374B4" w:rsidR="00D3716D" w:rsidRPr="00846A1A" w:rsidRDefault="00D3716D" w:rsidP="0071082F">
      <w:pPr>
        <w:spacing w:after="0"/>
        <w:ind w:left="72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46A1A">
        <w:rPr>
          <w:rFonts w:ascii="Times New Roman" w:hAnsi="Times New Roman" w:cs="Times New Roman"/>
          <w:sz w:val="24"/>
          <w:szCs w:val="24"/>
        </w:rPr>
        <w:t xml:space="preserve">Bank: </w:t>
      </w:r>
      <w:r w:rsidRPr="00846A1A">
        <w:rPr>
          <w:rFonts w:ascii="Times New Roman" w:hAnsi="Times New Roman" w:cs="Times New Roman"/>
          <w:sz w:val="24"/>
          <w:szCs w:val="24"/>
        </w:rPr>
        <w:tab/>
      </w:r>
      <w:r w:rsidRPr="00846A1A">
        <w:rPr>
          <w:rFonts w:ascii="Times New Roman" w:hAnsi="Times New Roman" w:cs="Times New Roman"/>
          <w:sz w:val="24"/>
          <w:szCs w:val="24"/>
        </w:rPr>
        <w:tab/>
      </w:r>
      <w:r w:rsidR="007260E4">
        <w:rPr>
          <w:rFonts w:ascii="Times New Roman" w:hAnsi="Times New Roman" w:cs="Times New Roman"/>
          <w:sz w:val="24"/>
          <w:szCs w:val="24"/>
        </w:rPr>
        <w:t>Zenith Bank</w:t>
      </w:r>
      <w:r w:rsidR="006B76C8">
        <w:rPr>
          <w:rFonts w:ascii="Times New Roman" w:hAnsi="Times New Roman" w:cs="Times New Roman"/>
          <w:sz w:val="24"/>
          <w:szCs w:val="24"/>
        </w:rPr>
        <w:t xml:space="preserve"> PLC</w:t>
      </w:r>
    </w:p>
    <w:p w14:paraId="765D5267" w14:textId="3A3F65FA" w:rsidR="00D3716D" w:rsidRPr="00846A1A" w:rsidRDefault="00D3716D" w:rsidP="0071082F">
      <w:pPr>
        <w:spacing w:after="0"/>
        <w:ind w:left="72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46A1A">
        <w:rPr>
          <w:rFonts w:ascii="Times New Roman" w:hAnsi="Times New Roman" w:cs="Times New Roman"/>
          <w:sz w:val="24"/>
          <w:szCs w:val="24"/>
        </w:rPr>
        <w:t>Account No.:</w:t>
      </w:r>
      <w:r w:rsidRPr="00846A1A">
        <w:rPr>
          <w:rFonts w:ascii="Times New Roman" w:hAnsi="Times New Roman" w:cs="Times New Roman"/>
          <w:sz w:val="24"/>
          <w:szCs w:val="24"/>
        </w:rPr>
        <w:tab/>
      </w:r>
      <w:r w:rsidR="00B34626">
        <w:rPr>
          <w:rFonts w:ascii="Times New Roman" w:hAnsi="Times New Roman" w:cs="Times New Roman"/>
          <w:sz w:val="24"/>
          <w:szCs w:val="24"/>
        </w:rPr>
        <w:t>1229056331</w:t>
      </w:r>
    </w:p>
    <w:p w14:paraId="752F40E3" w14:textId="16FE5F44" w:rsidR="00D3716D" w:rsidRDefault="00D3716D" w:rsidP="0071082F">
      <w:pPr>
        <w:spacing w:after="0"/>
        <w:ind w:left="72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46A1A">
        <w:rPr>
          <w:rFonts w:ascii="Times New Roman" w:hAnsi="Times New Roman" w:cs="Times New Roman"/>
          <w:sz w:val="24"/>
          <w:szCs w:val="24"/>
        </w:rPr>
        <w:t xml:space="preserve">Name: </w:t>
      </w:r>
      <w:r w:rsidRPr="00846A1A">
        <w:rPr>
          <w:rFonts w:ascii="Times New Roman" w:hAnsi="Times New Roman" w:cs="Times New Roman"/>
          <w:sz w:val="24"/>
          <w:szCs w:val="24"/>
        </w:rPr>
        <w:tab/>
      </w:r>
      <w:r w:rsidRPr="00846A1A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67078F">
        <w:rPr>
          <w:rFonts w:ascii="Times New Roman" w:hAnsi="Times New Roman" w:cs="Times New Roman"/>
          <w:sz w:val="24"/>
          <w:szCs w:val="24"/>
        </w:rPr>
        <w:t>Kwara</w:t>
      </w:r>
      <w:proofErr w:type="spellEnd"/>
      <w:r w:rsidR="0067078F">
        <w:rPr>
          <w:rFonts w:ascii="Times New Roman" w:hAnsi="Times New Roman" w:cs="Times New Roman"/>
          <w:sz w:val="24"/>
          <w:szCs w:val="24"/>
        </w:rPr>
        <w:t xml:space="preserve"> State SAPZ Government</w:t>
      </w:r>
      <w:r w:rsidRPr="00846A1A">
        <w:rPr>
          <w:rFonts w:ascii="Times New Roman" w:hAnsi="Times New Roman" w:cs="Times New Roman"/>
          <w:sz w:val="24"/>
          <w:szCs w:val="24"/>
        </w:rPr>
        <w:t xml:space="preserve"> </w:t>
      </w:r>
      <w:r w:rsidR="007A0A08" w:rsidRPr="00846A1A">
        <w:rPr>
          <w:rFonts w:ascii="Times New Roman" w:hAnsi="Times New Roman" w:cs="Times New Roman"/>
          <w:sz w:val="24"/>
          <w:szCs w:val="24"/>
        </w:rPr>
        <w:t>Counterpart</w:t>
      </w:r>
      <w:r w:rsidR="00380A2B">
        <w:rPr>
          <w:rFonts w:ascii="Times New Roman" w:hAnsi="Times New Roman" w:cs="Times New Roman"/>
          <w:sz w:val="24"/>
          <w:szCs w:val="24"/>
        </w:rPr>
        <w:t xml:space="preserve"> Fund</w:t>
      </w:r>
      <w:r w:rsidR="007A0A08" w:rsidRPr="00846A1A">
        <w:rPr>
          <w:rFonts w:ascii="Times New Roman" w:hAnsi="Times New Roman" w:cs="Times New Roman"/>
          <w:sz w:val="24"/>
          <w:szCs w:val="24"/>
        </w:rPr>
        <w:t xml:space="preserve"> Account</w:t>
      </w:r>
    </w:p>
    <w:p w14:paraId="30D92DE4" w14:textId="77777777" w:rsidR="00D3716D" w:rsidRPr="00846A1A" w:rsidRDefault="00D3716D" w:rsidP="0071082F">
      <w:pPr>
        <w:jc w:val="both"/>
        <w:rPr>
          <w:rFonts w:ascii="Times New Roman" w:hAnsi="Times New Roman" w:cs="Times New Roman"/>
          <w:sz w:val="6"/>
          <w:szCs w:val="6"/>
        </w:rPr>
      </w:pPr>
    </w:p>
    <w:p w14:paraId="2A629920" w14:textId="64EC985C" w:rsidR="002A3D9C" w:rsidRDefault="002A3D9C" w:rsidP="0071082F">
      <w:pPr>
        <w:suppressAutoHyphens/>
        <w:ind w:left="284"/>
        <w:jc w:val="both"/>
        <w:rPr>
          <w:rFonts w:ascii="Times New Roman" w:hAnsi="Times New Roman" w:cs="Times New Roman"/>
          <w:i/>
          <w:iCs/>
          <w:spacing w:val="-2"/>
          <w:sz w:val="24"/>
          <w:szCs w:val="24"/>
        </w:rPr>
      </w:pPr>
      <w:r w:rsidRPr="00DD72A0">
        <w:rPr>
          <w:rFonts w:ascii="Times New Roman" w:hAnsi="Times New Roman" w:cs="Times New Roman"/>
          <w:i/>
          <w:iCs/>
          <w:spacing w:val="-2"/>
          <w:sz w:val="24"/>
          <w:szCs w:val="24"/>
        </w:rPr>
        <w:t>(The hard copy of the complete set of bidding document including Drawing, &amp; Technical Specification Documents in English will be available for pick up at the address mentioned below.)</w:t>
      </w:r>
    </w:p>
    <w:p w14:paraId="28A95731" w14:textId="0BA5E75F" w:rsidR="00D3716D" w:rsidRPr="00790AA5" w:rsidRDefault="00D3716D" w:rsidP="00790AA5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</w:rPr>
      </w:pPr>
      <w:r w:rsidRPr="00790AA5">
        <w:rPr>
          <w:rFonts w:asciiTheme="majorBidi" w:hAnsiTheme="majorBidi" w:cstheme="majorBidi"/>
          <w:sz w:val="24"/>
          <w:szCs w:val="24"/>
        </w:rPr>
        <w:t xml:space="preserve">All bids must be accompanied by a </w:t>
      </w:r>
      <w:r w:rsidRPr="00790AA5">
        <w:rPr>
          <w:rFonts w:asciiTheme="majorBidi" w:hAnsiTheme="majorBidi" w:cstheme="majorBidi"/>
          <w:i/>
          <w:iCs/>
          <w:sz w:val="24"/>
          <w:szCs w:val="24"/>
        </w:rPr>
        <w:t xml:space="preserve">Bid Security </w:t>
      </w:r>
      <w:r w:rsidRPr="00790AA5">
        <w:rPr>
          <w:rFonts w:asciiTheme="majorBidi" w:hAnsiTheme="majorBidi" w:cstheme="majorBidi"/>
          <w:sz w:val="24"/>
          <w:szCs w:val="24"/>
        </w:rPr>
        <w:t xml:space="preserve">of not less than </w:t>
      </w:r>
      <w:r w:rsidRPr="00790AA5">
        <w:rPr>
          <w:rFonts w:asciiTheme="majorBidi" w:hAnsiTheme="majorBidi" w:cstheme="majorBidi"/>
          <w:b/>
          <w:bCs/>
          <w:sz w:val="24"/>
          <w:szCs w:val="24"/>
        </w:rPr>
        <w:t>N</w:t>
      </w:r>
      <w:r w:rsidR="000946B8" w:rsidRPr="00790AA5">
        <w:rPr>
          <w:rFonts w:asciiTheme="majorBidi" w:hAnsiTheme="majorBidi" w:cstheme="majorBidi"/>
          <w:b/>
          <w:bCs/>
          <w:sz w:val="24"/>
          <w:szCs w:val="24"/>
        </w:rPr>
        <w:t>92</w:t>
      </w:r>
      <w:r w:rsidRPr="00790AA5">
        <w:rPr>
          <w:rFonts w:asciiTheme="majorBidi" w:hAnsiTheme="majorBidi" w:cstheme="majorBidi"/>
          <w:b/>
          <w:bCs/>
          <w:sz w:val="24"/>
          <w:szCs w:val="24"/>
        </w:rPr>
        <w:t>,</w:t>
      </w:r>
      <w:r w:rsidR="00261E64" w:rsidRPr="00790AA5">
        <w:rPr>
          <w:rFonts w:asciiTheme="majorBidi" w:hAnsiTheme="majorBidi" w:cstheme="majorBidi"/>
          <w:b/>
          <w:bCs/>
          <w:sz w:val="24"/>
          <w:szCs w:val="24"/>
        </w:rPr>
        <w:t>000</w:t>
      </w:r>
      <w:r w:rsidRPr="00790AA5">
        <w:rPr>
          <w:rFonts w:asciiTheme="majorBidi" w:hAnsiTheme="majorBidi" w:cstheme="majorBidi"/>
          <w:b/>
          <w:bCs/>
          <w:sz w:val="24"/>
          <w:szCs w:val="24"/>
        </w:rPr>
        <w:t xml:space="preserve">,000.00.  </w:t>
      </w:r>
      <w:r w:rsidRPr="00790AA5">
        <w:rPr>
          <w:rFonts w:asciiTheme="majorBidi" w:hAnsiTheme="majorBidi" w:cstheme="majorBidi"/>
          <w:sz w:val="24"/>
          <w:szCs w:val="24"/>
        </w:rPr>
        <w:t xml:space="preserve">and submitted to the address below on or before </w:t>
      </w:r>
      <w:r w:rsidRPr="00790AA5">
        <w:rPr>
          <w:rFonts w:asciiTheme="majorBidi" w:hAnsiTheme="majorBidi" w:cstheme="majorBidi"/>
          <w:b/>
          <w:bCs/>
          <w:sz w:val="24"/>
          <w:szCs w:val="24"/>
        </w:rPr>
        <w:t>1</w:t>
      </w:r>
      <w:r w:rsidR="00431018" w:rsidRPr="00790AA5">
        <w:rPr>
          <w:rFonts w:asciiTheme="majorBidi" w:hAnsiTheme="majorBidi" w:cstheme="majorBidi"/>
          <w:b/>
          <w:bCs/>
          <w:sz w:val="24"/>
          <w:szCs w:val="24"/>
        </w:rPr>
        <w:t>2</w:t>
      </w:r>
      <w:r w:rsidRPr="00790AA5">
        <w:rPr>
          <w:rFonts w:asciiTheme="majorBidi" w:hAnsiTheme="majorBidi" w:cstheme="majorBidi"/>
          <w:b/>
          <w:bCs/>
          <w:sz w:val="24"/>
          <w:szCs w:val="24"/>
        </w:rPr>
        <w:t xml:space="preserve">: 00 </w:t>
      </w:r>
      <w:r w:rsidR="00353E56" w:rsidRPr="00790AA5">
        <w:rPr>
          <w:rFonts w:asciiTheme="majorBidi" w:hAnsiTheme="majorBidi" w:cstheme="majorBidi"/>
          <w:b/>
          <w:bCs/>
          <w:sz w:val="24"/>
          <w:szCs w:val="24"/>
        </w:rPr>
        <w:t>Noon</w:t>
      </w:r>
      <w:r w:rsidRPr="00790AA5">
        <w:rPr>
          <w:rFonts w:asciiTheme="majorBidi" w:hAnsiTheme="majorBidi" w:cstheme="majorBidi"/>
          <w:b/>
          <w:bCs/>
          <w:sz w:val="24"/>
          <w:szCs w:val="24"/>
        </w:rPr>
        <w:t>. (local time) on</w:t>
      </w:r>
      <w:r w:rsidR="0086146D">
        <w:rPr>
          <w:rFonts w:asciiTheme="majorBidi" w:hAnsiTheme="majorBidi" w:cstheme="majorBidi"/>
          <w:sz w:val="24"/>
          <w:szCs w:val="24"/>
        </w:rPr>
        <w:t xml:space="preserve"> </w:t>
      </w:r>
      <w:r w:rsidR="00754324" w:rsidRPr="00754324">
        <w:rPr>
          <w:rFonts w:asciiTheme="majorBidi" w:hAnsiTheme="majorBidi" w:cstheme="majorBidi"/>
          <w:b/>
          <w:bCs/>
          <w:sz w:val="24"/>
          <w:szCs w:val="24"/>
        </w:rPr>
        <w:t>2</w:t>
      </w:r>
      <w:r w:rsidR="00122D38">
        <w:rPr>
          <w:rFonts w:asciiTheme="majorBidi" w:hAnsiTheme="majorBidi" w:cstheme="majorBidi"/>
          <w:b/>
          <w:bCs/>
          <w:sz w:val="24"/>
          <w:szCs w:val="24"/>
        </w:rPr>
        <w:t>7</w:t>
      </w:r>
      <w:r w:rsidR="00754324" w:rsidRPr="00754324">
        <w:rPr>
          <w:rFonts w:asciiTheme="majorBidi" w:hAnsiTheme="majorBidi" w:cstheme="majorBidi"/>
          <w:b/>
          <w:bCs/>
          <w:sz w:val="24"/>
          <w:szCs w:val="24"/>
        </w:rPr>
        <w:t>th</w:t>
      </w:r>
      <w:r w:rsidR="0086146D" w:rsidRPr="0075432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2F638C">
        <w:rPr>
          <w:rFonts w:asciiTheme="majorBidi" w:hAnsiTheme="majorBidi" w:cstheme="majorBidi"/>
          <w:b/>
          <w:bCs/>
          <w:sz w:val="24"/>
          <w:szCs w:val="24"/>
        </w:rPr>
        <w:t>April</w:t>
      </w:r>
      <w:r w:rsidR="0086146D" w:rsidRPr="00754324">
        <w:rPr>
          <w:rFonts w:asciiTheme="majorBidi" w:hAnsiTheme="majorBidi" w:cstheme="majorBidi"/>
          <w:b/>
          <w:bCs/>
          <w:sz w:val="24"/>
          <w:szCs w:val="24"/>
        </w:rPr>
        <w:t>, 2026</w:t>
      </w:r>
      <w:r w:rsidR="00A01FC8" w:rsidRPr="00790AA5">
        <w:rPr>
          <w:rFonts w:asciiTheme="majorBidi" w:hAnsiTheme="majorBidi" w:cstheme="majorBidi"/>
          <w:b/>
          <w:bCs/>
          <w:sz w:val="24"/>
          <w:szCs w:val="24"/>
        </w:rPr>
        <w:t xml:space="preserve"> four (4) weeks from the date of Advert physically or by courier</w:t>
      </w:r>
      <w:r w:rsidRPr="00790AA5">
        <w:rPr>
          <w:rFonts w:asciiTheme="majorBidi" w:hAnsiTheme="majorBidi" w:cstheme="majorBidi"/>
          <w:i/>
          <w:sz w:val="24"/>
          <w:szCs w:val="24"/>
        </w:rPr>
        <w:t>.</w:t>
      </w:r>
      <w:r w:rsidRPr="00790AA5">
        <w:rPr>
          <w:rFonts w:asciiTheme="majorBidi" w:hAnsiTheme="majorBidi" w:cstheme="majorBidi"/>
          <w:sz w:val="24"/>
          <w:szCs w:val="24"/>
        </w:rPr>
        <w:t xml:space="preserve"> Electronic bidding will not be permitted. Bids will be publicly opened immediately thereafter, in the presence of bidders’ representatives, who choose to attend, at the address below at</w:t>
      </w:r>
      <w:r w:rsidRPr="00790AA5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790AA5">
        <w:rPr>
          <w:rFonts w:asciiTheme="majorBidi" w:hAnsiTheme="majorBidi" w:cstheme="majorBidi"/>
          <w:sz w:val="24"/>
          <w:szCs w:val="24"/>
        </w:rPr>
        <w:t>immediately after the close of bids.</w:t>
      </w:r>
      <w:bookmarkEnd w:id="3"/>
      <w:r w:rsidRPr="00790AA5">
        <w:rPr>
          <w:rFonts w:asciiTheme="majorBidi" w:hAnsiTheme="majorBidi" w:cstheme="majorBidi"/>
          <w:sz w:val="24"/>
          <w:szCs w:val="24"/>
        </w:rPr>
        <w:t xml:space="preserve"> Late bids will be rejected and returned unopened.</w:t>
      </w:r>
      <w:r w:rsidRPr="00790AA5">
        <w:rPr>
          <w:rFonts w:asciiTheme="majorBidi" w:hAnsiTheme="majorBidi" w:cstheme="majorBidi"/>
          <w:sz w:val="24"/>
          <w:szCs w:val="24"/>
          <w:vertAlign w:val="superscript"/>
        </w:rPr>
        <w:t xml:space="preserve"> </w:t>
      </w:r>
      <w:r w:rsidRPr="00790AA5">
        <w:rPr>
          <w:rFonts w:asciiTheme="majorBidi" w:hAnsiTheme="majorBidi" w:cstheme="majorBidi"/>
          <w:sz w:val="24"/>
          <w:szCs w:val="24"/>
        </w:rPr>
        <w:t xml:space="preserve"> </w:t>
      </w:r>
    </w:p>
    <w:p w14:paraId="0382BB56" w14:textId="68D08FE9" w:rsidR="00D3716D" w:rsidRDefault="00353E56" w:rsidP="0071082F">
      <w:pPr>
        <w:spacing w:after="0"/>
        <w:ind w:left="720"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Kwara</w:t>
      </w:r>
      <w:proofErr w:type="spellEnd"/>
      <w:r w:rsidR="00D3716D" w:rsidRPr="00846A1A">
        <w:rPr>
          <w:rFonts w:ascii="Times New Roman" w:hAnsi="Times New Roman" w:cs="Times New Roman"/>
          <w:sz w:val="24"/>
          <w:szCs w:val="24"/>
        </w:rPr>
        <w:t xml:space="preserve"> SAPZ Project Implementation Unit Office</w:t>
      </w:r>
    </w:p>
    <w:p w14:paraId="49597F20" w14:textId="29D4EF69" w:rsidR="00D3716D" w:rsidRPr="00846A1A" w:rsidRDefault="00D3716D" w:rsidP="0071082F">
      <w:pPr>
        <w:spacing w:after="0"/>
        <w:ind w:left="72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75DBC">
        <w:rPr>
          <w:rFonts w:ascii="Times New Roman" w:hAnsi="Times New Roman" w:cs="Times New Roman"/>
          <w:sz w:val="25"/>
          <w:szCs w:val="25"/>
        </w:rPr>
        <w:t>Attn:</w:t>
      </w:r>
      <w:r w:rsidRPr="00575DBC">
        <w:rPr>
          <w:rFonts w:ascii="Times New Roman" w:hAnsi="Times New Roman" w:cs="Times New Roman"/>
          <w:sz w:val="25"/>
          <w:szCs w:val="25"/>
        </w:rPr>
        <w:tab/>
      </w:r>
      <w:r w:rsidR="00353E56">
        <w:rPr>
          <w:rFonts w:ascii="Times New Roman" w:hAnsi="Times New Roman" w:cs="Times New Roman"/>
          <w:sz w:val="25"/>
          <w:szCs w:val="25"/>
        </w:rPr>
        <w:t>Engr. Dr. Busari Toyin Isiaka</w:t>
      </w:r>
      <w:r w:rsidRPr="00575DBC">
        <w:rPr>
          <w:rFonts w:ascii="Times New Roman" w:hAnsi="Times New Roman" w:cs="Times New Roman"/>
          <w:sz w:val="25"/>
          <w:szCs w:val="25"/>
        </w:rPr>
        <w:t>, Project Coordinator</w:t>
      </w:r>
    </w:p>
    <w:p w14:paraId="096EC0E6" w14:textId="6269DC33" w:rsidR="00D3716D" w:rsidRPr="00846A1A" w:rsidRDefault="00D3716D" w:rsidP="0071082F">
      <w:pPr>
        <w:spacing w:after="0"/>
        <w:ind w:left="72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46A1A">
        <w:rPr>
          <w:rFonts w:ascii="Times New Roman" w:hAnsi="Times New Roman" w:cs="Times New Roman"/>
          <w:sz w:val="24"/>
          <w:szCs w:val="24"/>
        </w:rPr>
        <w:t>No.</w:t>
      </w:r>
      <w:r w:rsidR="001C2E99">
        <w:rPr>
          <w:rFonts w:ascii="Times New Roman" w:hAnsi="Times New Roman" w:cs="Times New Roman"/>
          <w:sz w:val="24"/>
          <w:szCs w:val="24"/>
        </w:rPr>
        <w:t xml:space="preserve"> 18 Peter </w:t>
      </w:r>
      <w:proofErr w:type="spellStart"/>
      <w:r w:rsidR="001C2E99">
        <w:rPr>
          <w:rFonts w:ascii="Times New Roman" w:hAnsi="Times New Roman" w:cs="Times New Roman"/>
          <w:sz w:val="24"/>
          <w:szCs w:val="24"/>
        </w:rPr>
        <w:t>Olorunnisola</w:t>
      </w:r>
      <w:proofErr w:type="spellEnd"/>
      <w:r w:rsidR="001C2E99">
        <w:rPr>
          <w:rFonts w:ascii="Times New Roman" w:hAnsi="Times New Roman" w:cs="Times New Roman"/>
          <w:sz w:val="24"/>
          <w:szCs w:val="24"/>
        </w:rPr>
        <w:t xml:space="preserve"> Street Off Flower Garden G.R.A</w:t>
      </w:r>
      <w:r w:rsidR="00072114">
        <w:rPr>
          <w:rFonts w:ascii="Times New Roman" w:hAnsi="Times New Roman" w:cs="Times New Roman"/>
          <w:sz w:val="24"/>
          <w:szCs w:val="24"/>
        </w:rPr>
        <w:t xml:space="preserve"> Ilorin</w:t>
      </w:r>
      <w:r w:rsidRPr="00846A1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8EAFBF6" w14:textId="0F2A3453" w:rsidR="00D3716D" w:rsidRPr="009A2646" w:rsidRDefault="00072114" w:rsidP="0071082F">
      <w:pPr>
        <w:spacing w:after="0"/>
        <w:ind w:left="720"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Kwara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State</w:t>
      </w:r>
      <w:r w:rsidR="0097438C">
        <w:rPr>
          <w:rFonts w:ascii="Times New Roman" w:hAnsi="Times New Roman" w:cs="Times New Roman"/>
          <w:sz w:val="24"/>
          <w:szCs w:val="24"/>
        </w:rPr>
        <w:t>.</w:t>
      </w:r>
    </w:p>
    <w:p w14:paraId="69D10659" w14:textId="1F4D6957" w:rsidR="00D3716D" w:rsidRPr="00846A1A" w:rsidRDefault="00D3716D" w:rsidP="0071082F">
      <w:pPr>
        <w:spacing w:after="0"/>
        <w:ind w:left="72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A2646">
        <w:rPr>
          <w:rFonts w:ascii="Times New Roman" w:hAnsi="Times New Roman" w:cs="Times New Roman"/>
          <w:sz w:val="24"/>
          <w:szCs w:val="24"/>
        </w:rPr>
        <w:t>234-80</w:t>
      </w:r>
      <w:r w:rsidR="006310C0">
        <w:rPr>
          <w:rFonts w:ascii="Times New Roman" w:hAnsi="Times New Roman" w:cs="Times New Roman"/>
          <w:sz w:val="24"/>
          <w:szCs w:val="24"/>
        </w:rPr>
        <w:t>60175487, 234-8032248976</w:t>
      </w:r>
    </w:p>
    <w:p w14:paraId="12ED7973" w14:textId="72BF5224" w:rsidR="00D3716D" w:rsidRPr="00846A1A" w:rsidRDefault="00D3716D" w:rsidP="0071082F">
      <w:pPr>
        <w:spacing w:after="0"/>
        <w:ind w:left="72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46A1A">
        <w:rPr>
          <w:rFonts w:ascii="Times New Roman" w:hAnsi="Times New Roman" w:cs="Times New Roman"/>
          <w:sz w:val="24"/>
          <w:szCs w:val="24"/>
        </w:rPr>
        <w:t xml:space="preserve">Email: </w:t>
      </w:r>
      <w:r w:rsidR="006310C0">
        <w:rPr>
          <w:rFonts w:ascii="Times New Roman" w:hAnsi="Times New Roman" w:cs="Times New Roman"/>
          <w:sz w:val="24"/>
          <w:szCs w:val="24"/>
        </w:rPr>
        <w:t>kwarasapz</w:t>
      </w:r>
      <w:r w:rsidR="00BD4EFF">
        <w:rPr>
          <w:rFonts w:ascii="Times New Roman" w:hAnsi="Times New Roman" w:cs="Times New Roman"/>
          <w:sz w:val="24"/>
          <w:szCs w:val="24"/>
        </w:rPr>
        <w:t>@gmail.com</w:t>
      </w:r>
      <w:r w:rsidRPr="00846A1A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3B58E095" w14:textId="547AA9DD" w:rsidR="00D3716D" w:rsidRDefault="00D3716D" w:rsidP="0071082F">
      <w:pPr>
        <w:pStyle w:val="NoSpacing"/>
        <w:ind w:left="1440"/>
        <w:jc w:val="both"/>
        <w:rPr>
          <w:rFonts w:ascii="Times New Roman" w:hAnsi="Times New Roman" w:cs="Times New Roman"/>
          <w:sz w:val="25"/>
          <w:szCs w:val="25"/>
        </w:rPr>
      </w:pPr>
      <w:r w:rsidRPr="00575DBC">
        <w:rPr>
          <w:rFonts w:ascii="Times New Roman" w:hAnsi="Times New Roman" w:cs="Times New Roman"/>
          <w:sz w:val="25"/>
          <w:szCs w:val="25"/>
        </w:rPr>
        <w:t>Website:</w:t>
      </w:r>
      <w:r w:rsidR="00BD27C7">
        <w:rPr>
          <w:rFonts w:ascii="Times New Roman" w:hAnsi="Times New Roman" w:cs="Times New Roman"/>
          <w:sz w:val="25"/>
          <w:szCs w:val="25"/>
        </w:rPr>
        <w:t xml:space="preserve"> </w:t>
      </w:r>
      <w:r w:rsidR="007260E4">
        <w:rPr>
          <w:rFonts w:ascii="Times New Roman" w:hAnsi="Times New Roman" w:cs="Times New Roman"/>
          <w:sz w:val="25"/>
          <w:szCs w:val="25"/>
        </w:rPr>
        <w:t>http://</w:t>
      </w:r>
      <w:r w:rsidR="00BD4EFF">
        <w:rPr>
          <w:rFonts w:ascii="Times New Roman" w:hAnsi="Times New Roman" w:cs="Times New Roman"/>
          <w:sz w:val="25"/>
          <w:szCs w:val="25"/>
        </w:rPr>
        <w:t xml:space="preserve"> </w:t>
      </w:r>
      <w:r w:rsidR="00BD27C7">
        <w:rPr>
          <w:rFonts w:ascii="Times New Roman" w:hAnsi="Times New Roman" w:cs="Times New Roman"/>
          <w:sz w:val="25"/>
          <w:szCs w:val="25"/>
        </w:rPr>
        <w:t>kw.sapz.gov.ng</w:t>
      </w:r>
    </w:p>
    <w:p w14:paraId="5BAC899F" w14:textId="77777777" w:rsidR="00D3716D" w:rsidRPr="00846A1A" w:rsidRDefault="00D3716D" w:rsidP="0071082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19253CE" w14:textId="3A26E53F" w:rsidR="00FB270E" w:rsidRPr="00AB1731" w:rsidRDefault="00FB270E" w:rsidP="00AB1731">
      <w:pPr>
        <w:pStyle w:val="ListParagraph"/>
        <w:numPr>
          <w:ilvl w:val="0"/>
          <w:numId w:val="1"/>
        </w:numPr>
        <w:suppressAutoHyphens/>
        <w:jc w:val="both"/>
        <w:rPr>
          <w:spacing w:val="-2"/>
          <w:sz w:val="24"/>
          <w:szCs w:val="24"/>
        </w:rPr>
      </w:pPr>
      <w:r w:rsidRPr="00AB1731">
        <w:rPr>
          <w:rFonts w:ascii="Times New Roman" w:hAnsi="Times New Roman" w:cs="Times New Roman"/>
          <w:b/>
          <w:bCs/>
          <w:sz w:val="24"/>
          <w:szCs w:val="24"/>
        </w:rPr>
        <w:t xml:space="preserve">NOTE: </w:t>
      </w:r>
      <w:r w:rsidRPr="00AB1731">
        <w:rPr>
          <w:rFonts w:ascii="Times New Roman" w:hAnsi="Times New Roman" w:cs="Times New Roman"/>
          <w:b/>
          <w:bCs/>
          <w:spacing w:val="-2"/>
          <w:sz w:val="24"/>
          <w:szCs w:val="24"/>
        </w:rPr>
        <w:t>Further Details on the Bidding instruction are provided in the Bidding, Drawings and Technical Specification Documents</w:t>
      </w:r>
      <w:r w:rsidRPr="00AB1731">
        <w:rPr>
          <w:b/>
          <w:bCs/>
          <w:spacing w:val="-2"/>
          <w:sz w:val="24"/>
          <w:szCs w:val="24"/>
        </w:rPr>
        <w:t>.</w:t>
      </w:r>
    </w:p>
    <w:p w14:paraId="7D341EEE" w14:textId="41BE0353" w:rsidR="00F70509" w:rsidRPr="00D3716D" w:rsidRDefault="00F70509" w:rsidP="00FB270E">
      <w:pPr>
        <w:ind w:left="1004"/>
        <w:jc w:val="both"/>
        <w:rPr>
          <w:rFonts w:ascii="Times New Roman" w:hAnsi="Times New Roman" w:cs="Times New Roman"/>
          <w:sz w:val="24"/>
          <w:szCs w:val="24"/>
        </w:rPr>
      </w:pPr>
    </w:p>
    <w:sectPr w:rsidR="00F70509" w:rsidRPr="00D3716D" w:rsidSect="009A2646">
      <w:pgSz w:w="12240" w:h="15840"/>
      <w:pgMar w:top="1440" w:right="900" w:bottom="1440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ED2A66"/>
    <w:multiLevelType w:val="hybridMultilevel"/>
    <w:tmpl w:val="05561AF4"/>
    <w:lvl w:ilvl="0" w:tplc="107CC6B0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724" w:hanging="360"/>
      </w:pPr>
    </w:lvl>
    <w:lvl w:ilvl="2" w:tplc="2000001B" w:tentative="1">
      <w:start w:val="1"/>
      <w:numFmt w:val="lowerRoman"/>
      <w:lvlText w:val="%3."/>
      <w:lvlJc w:val="right"/>
      <w:pPr>
        <w:ind w:left="2444" w:hanging="180"/>
      </w:pPr>
    </w:lvl>
    <w:lvl w:ilvl="3" w:tplc="2000000F" w:tentative="1">
      <w:start w:val="1"/>
      <w:numFmt w:val="decimal"/>
      <w:lvlText w:val="%4."/>
      <w:lvlJc w:val="left"/>
      <w:pPr>
        <w:ind w:left="3164" w:hanging="360"/>
      </w:pPr>
    </w:lvl>
    <w:lvl w:ilvl="4" w:tplc="20000019" w:tentative="1">
      <w:start w:val="1"/>
      <w:numFmt w:val="lowerLetter"/>
      <w:lvlText w:val="%5."/>
      <w:lvlJc w:val="left"/>
      <w:pPr>
        <w:ind w:left="3884" w:hanging="360"/>
      </w:pPr>
    </w:lvl>
    <w:lvl w:ilvl="5" w:tplc="2000001B" w:tentative="1">
      <w:start w:val="1"/>
      <w:numFmt w:val="lowerRoman"/>
      <w:lvlText w:val="%6."/>
      <w:lvlJc w:val="right"/>
      <w:pPr>
        <w:ind w:left="4604" w:hanging="180"/>
      </w:pPr>
    </w:lvl>
    <w:lvl w:ilvl="6" w:tplc="2000000F" w:tentative="1">
      <w:start w:val="1"/>
      <w:numFmt w:val="decimal"/>
      <w:lvlText w:val="%7."/>
      <w:lvlJc w:val="left"/>
      <w:pPr>
        <w:ind w:left="5324" w:hanging="360"/>
      </w:pPr>
    </w:lvl>
    <w:lvl w:ilvl="7" w:tplc="20000019" w:tentative="1">
      <w:start w:val="1"/>
      <w:numFmt w:val="lowerLetter"/>
      <w:lvlText w:val="%8."/>
      <w:lvlJc w:val="left"/>
      <w:pPr>
        <w:ind w:left="6044" w:hanging="360"/>
      </w:pPr>
    </w:lvl>
    <w:lvl w:ilvl="8" w:tplc="2000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42631852"/>
    <w:multiLevelType w:val="hybridMultilevel"/>
    <w:tmpl w:val="6C602B90"/>
    <w:lvl w:ilvl="0" w:tplc="20000013">
      <w:start w:val="1"/>
      <w:numFmt w:val="upperRoman"/>
      <w:lvlText w:val="%1."/>
      <w:lvlJc w:val="righ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442471">
    <w:abstractNumId w:val="0"/>
  </w:num>
  <w:num w:numId="2" w16cid:durableId="18326775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716D"/>
    <w:rsid w:val="00072114"/>
    <w:rsid w:val="000946B8"/>
    <w:rsid w:val="000A5883"/>
    <w:rsid w:val="000B118B"/>
    <w:rsid w:val="000D65C5"/>
    <w:rsid w:val="000E5D7E"/>
    <w:rsid w:val="00122D38"/>
    <w:rsid w:val="001C2E99"/>
    <w:rsid w:val="00231432"/>
    <w:rsid w:val="00261E64"/>
    <w:rsid w:val="002A3D9C"/>
    <w:rsid w:val="002A7183"/>
    <w:rsid w:val="002B3078"/>
    <w:rsid w:val="002D447D"/>
    <w:rsid w:val="002F638C"/>
    <w:rsid w:val="00333A5C"/>
    <w:rsid w:val="00334912"/>
    <w:rsid w:val="00335E7E"/>
    <w:rsid w:val="00353E56"/>
    <w:rsid w:val="003610F3"/>
    <w:rsid w:val="00375730"/>
    <w:rsid w:val="00380A2B"/>
    <w:rsid w:val="00431018"/>
    <w:rsid w:val="004A3EBE"/>
    <w:rsid w:val="00577906"/>
    <w:rsid w:val="005D6B3F"/>
    <w:rsid w:val="00620620"/>
    <w:rsid w:val="006310C0"/>
    <w:rsid w:val="0067078F"/>
    <w:rsid w:val="006B76C8"/>
    <w:rsid w:val="007042B2"/>
    <w:rsid w:val="0071082F"/>
    <w:rsid w:val="007260E4"/>
    <w:rsid w:val="00754324"/>
    <w:rsid w:val="00790AA5"/>
    <w:rsid w:val="007A0A08"/>
    <w:rsid w:val="007A4531"/>
    <w:rsid w:val="008058C1"/>
    <w:rsid w:val="00823C39"/>
    <w:rsid w:val="0086146D"/>
    <w:rsid w:val="008709F2"/>
    <w:rsid w:val="00915B25"/>
    <w:rsid w:val="0097438C"/>
    <w:rsid w:val="00974F39"/>
    <w:rsid w:val="009842D7"/>
    <w:rsid w:val="00984641"/>
    <w:rsid w:val="009B0680"/>
    <w:rsid w:val="009F118C"/>
    <w:rsid w:val="00A01FC8"/>
    <w:rsid w:val="00A46DCA"/>
    <w:rsid w:val="00AB1731"/>
    <w:rsid w:val="00B34626"/>
    <w:rsid w:val="00B91BD3"/>
    <w:rsid w:val="00BD27C7"/>
    <w:rsid w:val="00BD4EFF"/>
    <w:rsid w:val="00C531DE"/>
    <w:rsid w:val="00D16EF6"/>
    <w:rsid w:val="00D3716D"/>
    <w:rsid w:val="00DE5F94"/>
    <w:rsid w:val="00E12EB2"/>
    <w:rsid w:val="00ED0DF2"/>
    <w:rsid w:val="00EF096C"/>
    <w:rsid w:val="00F245F6"/>
    <w:rsid w:val="00F70509"/>
    <w:rsid w:val="00F873F6"/>
    <w:rsid w:val="00FB2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6F03EB"/>
  <w15:chartTrackingRefBased/>
  <w15:docId w15:val="{46F5BDA1-C189-4499-85AD-0E2026A11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716D"/>
    <w:rPr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3716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3716D"/>
    <w:rPr>
      <w:color w:val="0563C1" w:themeColor="hyperlink"/>
      <w:u w:val="single"/>
    </w:rPr>
  </w:style>
  <w:style w:type="paragraph" w:customStyle="1" w:styleId="Style9">
    <w:name w:val="Style9"/>
    <w:basedOn w:val="Normal"/>
    <w:link w:val="Style9Char"/>
    <w:qFormat/>
    <w:rsid w:val="00D3716D"/>
    <w:pPr>
      <w:spacing w:before="120" w:after="240" w:line="240" w:lineRule="auto"/>
      <w:jc w:val="center"/>
    </w:pPr>
    <w:rPr>
      <w:rFonts w:ascii="Times New Roman" w:eastAsia="Times New Roman" w:hAnsi="Times New Roman" w:cs="Arial"/>
      <w:b/>
      <w:kern w:val="0"/>
      <w:sz w:val="32"/>
      <w:szCs w:val="24"/>
      <w14:ligatures w14:val="none"/>
    </w:rPr>
  </w:style>
  <w:style w:type="character" w:customStyle="1" w:styleId="Style9Char">
    <w:name w:val="Style9 Char"/>
    <w:basedOn w:val="DefaultParagraphFont"/>
    <w:link w:val="Style9"/>
    <w:rsid w:val="00D3716D"/>
    <w:rPr>
      <w:rFonts w:ascii="Times New Roman" w:eastAsia="Times New Roman" w:hAnsi="Times New Roman" w:cs="Arial"/>
      <w:b/>
      <w:sz w:val="32"/>
      <w:szCs w:val="24"/>
    </w:rPr>
  </w:style>
  <w:style w:type="paragraph" w:styleId="NoSpacing">
    <w:name w:val="No Spacing"/>
    <w:uiPriority w:val="1"/>
    <w:qFormat/>
    <w:rsid w:val="00D3716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orldbank.org/html/opr/procure/guidelin.htm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2</Pages>
  <Words>646</Words>
  <Characters>3684</Characters>
  <Application>Microsoft Office Word</Application>
  <DocSecurity>0</DocSecurity>
  <Lines>30</Lines>
  <Paragraphs>8</Paragraphs>
  <ScaleCrop>false</ScaleCrop>
  <Company>HP</Company>
  <LinksUpToDate>false</LinksUpToDate>
  <CharactersWithSpaces>4322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kabir ibiyemi</dc:creator>
  <cp:keywords/>
  <dc:description/>
  <cp:lastModifiedBy>kabir ibiyemi</cp:lastModifiedBy>
  <cp:revision>69</cp:revision>
  <dcterms:created xsi:type="dcterms:W3CDTF">2026-02-20T12:20:00Z</dcterms:created>
  <dcterms:modified xsi:type="dcterms:W3CDTF">2026-03-21T12:19:00Z</dcterms:modified>
</cp:coreProperties>
</file>